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E0710" w14:textId="1D093FD5" w:rsidR="007865E5" w:rsidRDefault="00D81D18" w:rsidP="54710E82">
      <w:pPr>
        <w:shd w:val="clear" w:color="auto" w:fill="FFFFFF" w:themeFill="background1"/>
        <w:jc w:val="center"/>
        <w:rPr>
          <w:b/>
          <w:color w:val="000000" w:themeColor="text1"/>
          <w:sz w:val="30"/>
          <w:szCs w:val="30"/>
        </w:rPr>
      </w:pPr>
      <w:r w:rsidRPr="54710E82">
        <w:rPr>
          <w:b/>
          <w:bCs/>
          <w:color w:val="000000" w:themeColor="text1"/>
          <w:sz w:val="30"/>
          <w:szCs w:val="30"/>
        </w:rPr>
        <w:t xml:space="preserve">Nigeria’s </w:t>
      </w:r>
      <w:r w:rsidR="00896664">
        <w:rPr>
          <w:b/>
          <w:bCs/>
          <w:color w:val="000000" w:themeColor="text1"/>
          <w:sz w:val="30"/>
          <w:szCs w:val="30"/>
        </w:rPr>
        <w:t>financial markets</w:t>
      </w:r>
      <w:r w:rsidR="00BF7179">
        <w:rPr>
          <w:b/>
          <w:bCs/>
          <w:color w:val="000000" w:themeColor="text1"/>
          <w:sz w:val="30"/>
          <w:szCs w:val="30"/>
        </w:rPr>
        <w:t xml:space="preserve"> receive </w:t>
      </w:r>
      <w:r w:rsidR="004653B9">
        <w:rPr>
          <w:b/>
          <w:bCs/>
          <w:color w:val="000000" w:themeColor="text1"/>
          <w:sz w:val="30"/>
          <w:szCs w:val="30"/>
        </w:rPr>
        <w:t>boost from UK-aid</w:t>
      </w:r>
      <w:r w:rsidR="008359B9">
        <w:rPr>
          <w:b/>
          <w:bCs/>
          <w:color w:val="000000" w:themeColor="text1"/>
          <w:sz w:val="30"/>
          <w:szCs w:val="30"/>
        </w:rPr>
        <w:t xml:space="preserve"> via FSD Africa</w:t>
      </w:r>
    </w:p>
    <w:p w14:paraId="3E4A98AF" w14:textId="77777777" w:rsidR="00945585" w:rsidRDefault="00945585" w:rsidP="00B6405D">
      <w:pPr>
        <w:shd w:val="clear" w:color="auto" w:fill="FFFFFF"/>
        <w:jc w:val="center"/>
        <w:rPr>
          <w:i/>
          <w:color w:val="000000"/>
        </w:rPr>
      </w:pPr>
    </w:p>
    <w:p w14:paraId="11D9EEFD" w14:textId="1BF3DED9" w:rsidR="005864F6" w:rsidRDefault="008359B9" w:rsidP="54710E82">
      <w:pPr>
        <w:jc w:val="center"/>
        <w:rPr>
          <w:i/>
          <w:iCs/>
          <w:color w:val="000000"/>
        </w:rPr>
      </w:pPr>
      <w:r>
        <w:rPr>
          <w:i/>
          <w:iCs/>
          <w:color w:val="000000" w:themeColor="text1"/>
        </w:rPr>
        <w:t xml:space="preserve">A two week visit to Nigeria enhances efforts </w:t>
      </w:r>
      <w:r w:rsidR="006D1781">
        <w:rPr>
          <w:i/>
          <w:iCs/>
          <w:color w:val="000000" w:themeColor="text1"/>
        </w:rPr>
        <w:t>to</w:t>
      </w:r>
      <w:r w:rsidR="005E45C4">
        <w:rPr>
          <w:i/>
          <w:iCs/>
          <w:color w:val="000000" w:themeColor="text1"/>
        </w:rPr>
        <w:t xml:space="preserve"> </w:t>
      </w:r>
      <w:r w:rsidR="00915472">
        <w:rPr>
          <w:i/>
          <w:iCs/>
          <w:color w:val="000000" w:themeColor="text1"/>
        </w:rPr>
        <w:t>deliver</w:t>
      </w:r>
      <w:r w:rsidR="005E45C4">
        <w:rPr>
          <w:i/>
          <w:iCs/>
          <w:color w:val="000000" w:themeColor="text1"/>
        </w:rPr>
        <w:t xml:space="preserve"> </w:t>
      </w:r>
      <w:r>
        <w:rPr>
          <w:i/>
          <w:iCs/>
          <w:color w:val="000000" w:themeColor="text1"/>
        </w:rPr>
        <w:t xml:space="preserve">beneficial </w:t>
      </w:r>
      <w:r w:rsidR="005E45C4">
        <w:rPr>
          <w:i/>
          <w:iCs/>
          <w:color w:val="000000" w:themeColor="text1"/>
        </w:rPr>
        <w:t>development and</w:t>
      </w:r>
      <w:r w:rsidR="009A38F0">
        <w:rPr>
          <w:i/>
          <w:iCs/>
          <w:color w:val="000000" w:themeColor="text1"/>
        </w:rPr>
        <w:t xml:space="preserve"> financial outcomes</w:t>
      </w:r>
      <w:r w:rsidR="005E45C4">
        <w:rPr>
          <w:i/>
          <w:iCs/>
          <w:color w:val="000000" w:themeColor="text1"/>
        </w:rPr>
        <w:t xml:space="preserve"> </w:t>
      </w:r>
      <w:r w:rsidRPr="008359B9">
        <w:rPr>
          <w:i/>
          <w:iCs/>
          <w:color w:val="000000" w:themeColor="text1"/>
        </w:rPr>
        <w:t>for a stronger more resilient national economy.</w:t>
      </w:r>
    </w:p>
    <w:p w14:paraId="7E6D02CB" w14:textId="77777777" w:rsidR="005864F6" w:rsidRDefault="005864F6">
      <w:pPr>
        <w:jc w:val="center"/>
        <w:rPr>
          <w:i/>
          <w:color w:val="000000"/>
        </w:rPr>
      </w:pPr>
    </w:p>
    <w:p w14:paraId="227CF2BB" w14:textId="75B8F156" w:rsidR="0074563D" w:rsidRDefault="007A44BB" w:rsidP="001F0F05">
      <w:pPr>
        <w:jc w:val="both"/>
        <w:rPr>
          <w:color w:val="000000" w:themeColor="text1"/>
        </w:rPr>
      </w:pPr>
      <w:r w:rsidRPr="54710E82">
        <w:rPr>
          <w:b/>
          <w:bCs/>
          <w:color w:val="000000" w:themeColor="text1"/>
        </w:rPr>
        <w:t>Lagos</w:t>
      </w:r>
      <w:r w:rsidR="00AB0EA1" w:rsidRPr="54710E82">
        <w:rPr>
          <w:b/>
          <w:bCs/>
          <w:color w:val="000000" w:themeColor="text1"/>
        </w:rPr>
        <w:t xml:space="preserve">, </w:t>
      </w:r>
      <w:r w:rsidR="008609B5">
        <w:rPr>
          <w:b/>
          <w:bCs/>
          <w:color w:val="000000" w:themeColor="text1"/>
        </w:rPr>
        <w:t>April</w:t>
      </w:r>
      <w:r w:rsidRPr="54710E82">
        <w:rPr>
          <w:b/>
          <w:bCs/>
          <w:color w:val="000000" w:themeColor="text1"/>
        </w:rPr>
        <w:t xml:space="preserve"> </w:t>
      </w:r>
      <w:r w:rsidR="00565AC0">
        <w:rPr>
          <w:b/>
          <w:bCs/>
          <w:color w:val="000000" w:themeColor="text1"/>
        </w:rPr>
        <w:t>11</w:t>
      </w:r>
      <w:r w:rsidR="00AB0EA1" w:rsidRPr="54710E82">
        <w:rPr>
          <w:b/>
          <w:bCs/>
          <w:color w:val="000000" w:themeColor="text1"/>
        </w:rPr>
        <w:t xml:space="preserve">, 2022 – </w:t>
      </w:r>
      <w:r w:rsidR="006A363A" w:rsidRPr="006A363A">
        <w:rPr>
          <w:color w:val="000000" w:themeColor="text1"/>
        </w:rPr>
        <w:t>Nigeria’s financial markets</w:t>
      </w:r>
      <w:r w:rsidR="006A363A">
        <w:rPr>
          <w:b/>
          <w:bCs/>
          <w:color w:val="000000" w:themeColor="text1"/>
        </w:rPr>
        <w:t xml:space="preserve"> </w:t>
      </w:r>
      <w:r w:rsidR="006E5A0D">
        <w:rPr>
          <w:color w:val="000000" w:themeColor="text1"/>
        </w:rPr>
        <w:t xml:space="preserve">have been </w:t>
      </w:r>
      <w:r w:rsidR="005174AC">
        <w:rPr>
          <w:color w:val="000000" w:themeColor="text1"/>
        </w:rPr>
        <w:t xml:space="preserve">boosted </w:t>
      </w:r>
      <w:r w:rsidR="005031B8">
        <w:rPr>
          <w:color w:val="000000" w:themeColor="text1"/>
        </w:rPr>
        <w:t>by</w:t>
      </w:r>
      <w:r w:rsidR="00832C04">
        <w:rPr>
          <w:color w:val="000000" w:themeColor="text1"/>
        </w:rPr>
        <w:t xml:space="preserve"> </w:t>
      </w:r>
      <w:r w:rsidR="002C34A4">
        <w:rPr>
          <w:color w:val="000000" w:themeColor="text1"/>
        </w:rPr>
        <w:t xml:space="preserve">a </w:t>
      </w:r>
      <w:r w:rsidR="006E5A0D">
        <w:rPr>
          <w:color w:val="000000" w:themeColor="text1"/>
        </w:rPr>
        <w:t xml:space="preserve">series of announcements and commitments by </w:t>
      </w:r>
      <w:r w:rsidR="00346345">
        <w:rPr>
          <w:color w:val="000000" w:themeColor="text1"/>
        </w:rPr>
        <w:t>Financial Sector Deepening (</w:t>
      </w:r>
      <w:r w:rsidR="00AB0EA1" w:rsidRPr="54710E82">
        <w:rPr>
          <w:color w:val="000000" w:themeColor="text1"/>
        </w:rPr>
        <w:t>FSD</w:t>
      </w:r>
      <w:r w:rsidR="00346345">
        <w:rPr>
          <w:color w:val="000000" w:themeColor="text1"/>
        </w:rPr>
        <w:t>)</w:t>
      </w:r>
      <w:r w:rsidR="00AB0EA1" w:rsidRPr="54710E82">
        <w:rPr>
          <w:color w:val="000000" w:themeColor="text1"/>
        </w:rPr>
        <w:t xml:space="preserve"> Africa</w:t>
      </w:r>
      <w:r w:rsidR="00A75309" w:rsidRPr="54710E82">
        <w:rPr>
          <w:color w:val="000000" w:themeColor="text1"/>
        </w:rPr>
        <w:t>,</w:t>
      </w:r>
      <w:r w:rsidR="0074563D" w:rsidRPr="54710E82">
        <w:rPr>
          <w:color w:val="000000" w:themeColor="text1"/>
        </w:rPr>
        <w:t xml:space="preserve"> a specialist development agency working to strengthe</w:t>
      </w:r>
      <w:r w:rsidR="00982633">
        <w:rPr>
          <w:color w:val="000000" w:themeColor="text1"/>
        </w:rPr>
        <w:t>n</w:t>
      </w:r>
      <w:r w:rsidR="0074563D" w:rsidRPr="54710E82">
        <w:rPr>
          <w:color w:val="000000" w:themeColor="text1"/>
        </w:rPr>
        <w:t xml:space="preserve"> financial markets across sub-Saharan Africa</w:t>
      </w:r>
      <w:r w:rsidR="001E46AE" w:rsidRPr="54710E82">
        <w:rPr>
          <w:color w:val="000000" w:themeColor="text1"/>
        </w:rPr>
        <w:t>.</w:t>
      </w:r>
    </w:p>
    <w:p w14:paraId="6DC6DA87" w14:textId="77777777" w:rsidR="008A0AC6" w:rsidRDefault="008A0AC6" w:rsidP="001F0F05">
      <w:pPr>
        <w:jc w:val="both"/>
        <w:rPr>
          <w:color w:val="000000" w:themeColor="text1"/>
        </w:rPr>
      </w:pPr>
    </w:p>
    <w:p w14:paraId="797E16A2" w14:textId="530F6D85" w:rsidR="00AA3250" w:rsidRDefault="00422E48" w:rsidP="001F0F05">
      <w:pPr>
        <w:jc w:val="both"/>
        <w:rPr>
          <w:color w:val="000000" w:themeColor="text1"/>
        </w:rPr>
      </w:pPr>
      <w:r>
        <w:rPr>
          <w:color w:val="000000" w:themeColor="text1"/>
        </w:rPr>
        <w:t xml:space="preserve">The announcements were made </w:t>
      </w:r>
      <w:r w:rsidR="00C34218">
        <w:rPr>
          <w:color w:val="000000" w:themeColor="text1"/>
        </w:rPr>
        <w:t>as part of a two-week trip led by s</w:t>
      </w:r>
      <w:r w:rsidR="004F15B8">
        <w:rPr>
          <w:color w:val="000000" w:themeColor="text1"/>
        </w:rPr>
        <w:t xml:space="preserve">enior leaders from the </w:t>
      </w:r>
      <w:r w:rsidR="00054B70">
        <w:rPr>
          <w:color w:val="000000" w:themeColor="text1"/>
        </w:rPr>
        <w:t xml:space="preserve">UK-Aid funded agency </w:t>
      </w:r>
      <w:r w:rsidR="00C34218">
        <w:rPr>
          <w:color w:val="000000" w:themeColor="text1"/>
        </w:rPr>
        <w:t>in collaboration with partners</w:t>
      </w:r>
      <w:r w:rsidR="005174AC">
        <w:rPr>
          <w:color w:val="000000" w:themeColor="text1"/>
        </w:rPr>
        <w:t>.  These</w:t>
      </w:r>
      <w:r w:rsidR="00C34218">
        <w:rPr>
          <w:color w:val="000000" w:themeColor="text1"/>
        </w:rPr>
        <w:t xml:space="preserve"> includ</w:t>
      </w:r>
      <w:r w:rsidR="005174AC">
        <w:rPr>
          <w:color w:val="000000" w:themeColor="text1"/>
        </w:rPr>
        <w:t>ed</w:t>
      </w:r>
      <w:r w:rsidR="00C34218">
        <w:rPr>
          <w:color w:val="000000" w:themeColor="text1"/>
        </w:rPr>
        <w:t xml:space="preserve"> the </w:t>
      </w:r>
      <w:r w:rsidR="00C34218" w:rsidRPr="54710E82">
        <w:rPr>
          <w:color w:val="000000" w:themeColor="text1"/>
        </w:rPr>
        <w:t xml:space="preserve">Lagos State Government, the National Insurance Commission (NAICOM) of Nigeria, </w:t>
      </w:r>
      <w:r w:rsidR="00346345">
        <w:rPr>
          <w:color w:val="000000" w:themeColor="text1"/>
        </w:rPr>
        <w:t xml:space="preserve">Infracredit, FMDQ, </w:t>
      </w:r>
      <w:r w:rsidR="00C34218" w:rsidRPr="54710E82">
        <w:rPr>
          <w:color w:val="000000" w:themeColor="text1"/>
        </w:rPr>
        <w:t>the UN Environment Programme’s</w:t>
      </w:r>
      <w:r w:rsidR="00C34218">
        <w:rPr>
          <w:color w:val="000000" w:themeColor="text1"/>
        </w:rPr>
        <w:t xml:space="preserve"> </w:t>
      </w:r>
      <w:r w:rsidR="00C34218" w:rsidRPr="54710E82">
        <w:rPr>
          <w:color w:val="000000" w:themeColor="text1"/>
        </w:rPr>
        <w:t>Principles for Sustainable Insurance Initiative (PSI), and BFA Global</w:t>
      </w:r>
      <w:r w:rsidR="00C34218">
        <w:rPr>
          <w:color w:val="000000" w:themeColor="text1"/>
        </w:rPr>
        <w:t>.</w:t>
      </w:r>
    </w:p>
    <w:p w14:paraId="06631BA2" w14:textId="77777777" w:rsidR="00A05561" w:rsidRDefault="00A05561" w:rsidP="001F0F05">
      <w:pPr>
        <w:jc w:val="both"/>
        <w:rPr>
          <w:color w:val="000000" w:themeColor="text1"/>
        </w:rPr>
      </w:pPr>
    </w:p>
    <w:p w14:paraId="212C1074" w14:textId="0AA945EC" w:rsidR="008D0579" w:rsidRDefault="003F6A40" w:rsidP="00073AA3">
      <w:pPr>
        <w:jc w:val="both"/>
        <w:rPr>
          <w:color w:val="000000" w:themeColor="text1"/>
        </w:rPr>
      </w:pPr>
      <w:r>
        <w:rPr>
          <w:color w:val="000000" w:themeColor="text1"/>
        </w:rPr>
        <w:t>From</w:t>
      </w:r>
      <w:r w:rsidR="00636A94">
        <w:rPr>
          <w:color w:val="000000" w:themeColor="text1"/>
        </w:rPr>
        <w:t xml:space="preserve"> progress </w:t>
      </w:r>
      <w:r w:rsidR="007864F7">
        <w:rPr>
          <w:color w:val="000000" w:themeColor="text1"/>
        </w:rPr>
        <w:t xml:space="preserve">in </w:t>
      </w:r>
      <w:r w:rsidR="00636A94">
        <w:rPr>
          <w:color w:val="000000" w:themeColor="text1"/>
        </w:rPr>
        <w:t>implementing green bonds</w:t>
      </w:r>
      <w:r>
        <w:rPr>
          <w:color w:val="000000" w:themeColor="text1"/>
        </w:rPr>
        <w:t xml:space="preserve"> to</w:t>
      </w:r>
      <w:r w:rsidR="00636A94">
        <w:rPr>
          <w:color w:val="000000" w:themeColor="text1"/>
        </w:rPr>
        <w:t xml:space="preserve"> </w:t>
      </w:r>
      <w:r w:rsidR="00E3331E">
        <w:rPr>
          <w:color w:val="000000" w:themeColor="text1"/>
        </w:rPr>
        <w:t xml:space="preserve">opportunities for the local pension sector and </w:t>
      </w:r>
      <w:r w:rsidR="00E23B47">
        <w:rPr>
          <w:color w:val="000000" w:themeColor="text1"/>
        </w:rPr>
        <w:t xml:space="preserve">solutions </w:t>
      </w:r>
      <w:r w:rsidR="008359B9">
        <w:rPr>
          <w:color w:val="000000" w:themeColor="text1"/>
        </w:rPr>
        <w:t xml:space="preserve">to </w:t>
      </w:r>
      <w:r w:rsidR="00B507CA">
        <w:rPr>
          <w:color w:val="000000" w:themeColor="text1"/>
        </w:rPr>
        <w:t xml:space="preserve">help the country’s insurance </w:t>
      </w:r>
      <w:r w:rsidR="00DB6308">
        <w:rPr>
          <w:color w:val="000000" w:themeColor="text1"/>
        </w:rPr>
        <w:t>industry</w:t>
      </w:r>
      <w:r w:rsidR="00B507CA">
        <w:rPr>
          <w:color w:val="000000" w:themeColor="text1"/>
        </w:rPr>
        <w:t xml:space="preserve"> respond to climate change, the</w:t>
      </w:r>
      <w:r w:rsidR="00E23B47">
        <w:rPr>
          <w:color w:val="000000" w:themeColor="text1"/>
        </w:rPr>
        <w:t xml:space="preserve"> </w:t>
      </w:r>
      <w:r w:rsidR="00846DDC">
        <w:rPr>
          <w:color w:val="000000" w:themeColor="text1"/>
        </w:rPr>
        <w:t xml:space="preserve">initiatives </w:t>
      </w:r>
      <w:r w:rsidR="00270B72">
        <w:rPr>
          <w:color w:val="000000" w:themeColor="text1"/>
        </w:rPr>
        <w:t xml:space="preserve">will </w:t>
      </w:r>
      <w:r w:rsidR="0038644D">
        <w:rPr>
          <w:color w:val="000000" w:themeColor="text1"/>
        </w:rPr>
        <w:t xml:space="preserve">enhance the </w:t>
      </w:r>
      <w:r w:rsidR="002A1D43">
        <w:rPr>
          <w:color w:val="000000" w:themeColor="text1"/>
        </w:rPr>
        <w:t xml:space="preserve">strength </w:t>
      </w:r>
      <w:r w:rsidR="002336AF">
        <w:rPr>
          <w:color w:val="000000" w:themeColor="text1"/>
        </w:rPr>
        <w:t xml:space="preserve">and health </w:t>
      </w:r>
      <w:r w:rsidR="002A1D43">
        <w:rPr>
          <w:color w:val="000000" w:themeColor="text1"/>
        </w:rPr>
        <w:t xml:space="preserve">of Nigeria’s </w:t>
      </w:r>
      <w:r w:rsidR="008D0579">
        <w:rPr>
          <w:color w:val="000000" w:themeColor="text1"/>
        </w:rPr>
        <w:t>financial markets</w:t>
      </w:r>
      <w:r w:rsidR="00E02C41">
        <w:rPr>
          <w:color w:val="000000" w:themeColor="text1"/>
        </w:rPr>
        <w:t xml:space="preserve">, building </w:t>
      </w:r>
      <w:r w:rsidR="00CA75BD">
        <w:rPr>
          <w:color w:val="000000" w:themeColor="text1"/>
        </w:rPr>
        <w:t>the</w:t>
      </w:r>
      <w:r w:rsidR="00E02C41">
        <w:rPr>
          <w:color w:val="000000" w:themeColor="text1"/>
        </w:rPr>
        <w:t xml:space="preserve"> foundations for a stronger more resilient national economy.</w:t>
      </w:r>
    </w:p>
    <w:p w14:paraId="2D311F98" w14:textId="77777777" w:rsidR="00A05561" w:rsidRDefault="00A05561" w:rsidP="001F0F05">
      <w:pPr>
        <w:jc w:val="both"/>
        <w:rPr>
          <w:color w:val="000000"/>
        </w:rPr>
      </w:pPr>
    </w:p>
    <w:p w14:paraId="2FC9A478" w14:textId="143148AA" w:rsidR="00FD24DD" w:rsidRDefault="00E00A06" w:rsidP="54710E82">
      <w:pPr>
        <w:jc w:val="both"/>
        <w:rPr>
          <w:color w:val="000000" w:themeColor="text1"/>
        </w:rPr>
      </w:pPr>
      <w:r>
        <w:rPr>
          <w:color w:val="000000" w:themeColor="text1"/>
        </w:rPr>
        <w:t>T</w:t>
      </w:r>
      <w:r w:rsidR="009F69D8" w:rsidRPr="54710E82">
        <w:rPr>
          <w:color w:val="000000" w:themeColor="text1"/>
        </w:rPr>
        <w:t>he</w:t>
      </w:r>
      <w:r>
        <w:rPr>
          <w:color w:val="000000" w:themeColor="text1"/>
        </w:rPr>
        <w:t xml:space="preserve"> </w:t>
      </w:r>
      <w:r w:rsidR="00A46D60">
        <w:rPr>
          <w:color w:val="000000" w:themeColor="text1"/>
        </w:rPr>
        <w:t>announcement</w:t>
      </w:r>
      <w:r w:rsidR="00222A97">
        <w:rPr>
          <w:color w:val="000000" w:themeColor="text1"/>
        </w:rPr>
        <w:t>s</w:t>
      </w:r>
      <w:r>
        <w:rPr>
          <w:color w:val="000000" w:themeColor="text1"/>
        </w:rPr>
        <w:t xml:space="preserve"> include</w:t>
      </w:r>
      <w:r w:rsidR="0066159D">
        <w:rPr>
          <w:color w:val="000000" w:themeColor="text1"/>
        </w:rPr>
        <w:t>d</w:t>
      </w:r>
      <w:r w:rsidR="009F69D8" w:rsidRPr="54710E82">
        <w:rPr>
          <w:color w:val="000000" w:themeColor="text1"/>
        </w:rPr>
        <w:t>:</w:t>
      </w:r>
    </w:p>
    <w:p w14:paraId="44EA5F93" w14:textId="23565FCD" w:rsidR="00FD24DD" w:rsidRDefault="00FD24DD" w:rsidP="54710E82">
      <w:pPr>
        <w:jc w:val="both"/>
        <w:rPr>
          <w:color w:val="000000" w:themeColor="text1"/>
        </w:rPr>
      </w:pPr>
    </w:p>
    <w:p w14:paraId="36797A64" w14:textId="4DD20D14" w:rsidR="005D1B4A" w:rsidRPr="00B43E81" w:rsidRDefault="005D1B4A" w:rsidP="005D1B4A">
      <w:pPr>
        <w:pStyle w:val="ListParagraph"/>
        <w:numPr>
          <w:ilvl w:val="0"/>
          <w:numId w:val="1"/>
        </w:numPr>
        <w:jc w:val="both"/>
        <w:rPr>
          <w:b/>
          <w:lang w:val="en-GB"/>
        </w:rPr>
      </w:pPr>
      <w:r w:rsidRPr="00B43E81">
        <w:rPr>
          <w:b/>
          <w:bCs/>
          <w:color w:val="000000" w:themeColor="text1"/>
          <w:sz w:val="24"/>
          <w:szCs w:val="24"/>
        </w:rPr>
        <w:t xml:space="preserve">Meeting with Lagos State Governor, </w:t>
      </w:r>
      <w:r w:rsidR="123D047F" w:rsidRPr="00B43E81">
        <w:rPr>
          <w:b/>
          <w:bCs/>
          <w:color w:val="000000" w:themeColor="text1"/>
          <w:sz w:val="24"/>
          <w:szCs w:val="24"/>
        </w:rPr>
        <w:t>Babajide Sanwo-Olu</w:t>
      </w:r>
      <w:r w:rsidRPr="00B43E81">
        <w:rPr>
          <w:b/>
          <w:bCs/>
          <w:color w:val="000000" w:themeColor="text1"/>
          <w:sz w:val="24"/>
          <w:szCs w:val="24"/>
        </w:rPr>
        <w:t xml:space="preserve"> –</w:t>
      </w:r>
      <w:r w:rsidRPr="00B43E81">
        <w:rPr>
          <w:color w:val="000000" w:themeColor="text1"/>
          <w:sz w:val="24"/>
          <w:szCs w:val="24"/>
        </w:rPr>
        <w:t xml:space="preserve"> </w:t>
      </w:r>
      <w:r w:rsidR="00B43E81" w:rsidRPr="00B43E81">
        <w:rPr>
          <w:color w:val="000000" w:themeColor="text1"/>
          <w:sz w:val="24"/>
          <w:szCs w:val="24"/>
        </w:rPr>
        <w:t xml:space="preserve">review </w:t>
      </w:r>
      <w:r w:rsidR="00B43E81" w:rsidRPr="00B43E81">
        <w:rPr>
          <w:sz w:val="24"/>
          <w:szCs w:val="24"/>
        </w:rPr>
        <w:t>progress of the Lagos State Green Bond Issuance</w:t>
      </w:r>
      <w:r w:rsidR="00322E42">
        <w:rPr>
          <w:sz w:val="24"/>
          <w:szCs w:val="24"/>
        </w:rPr>
        <w:t xml:space="preserve"> </w:t>
      </w:r>
      <w:r w:rsidR="00322E42" w:rsidRPr="00322E42">
        <w:rPr>
          <w:sz w:val="24"/>
          <w:szCs w:val="24"/>
        </w:rPr>
        <w:t>and other sustainability-linked debt securities towards achieving the global Sustainable Development Goals (SDGs)</w:t>
      </w:r>
      <w:r w:rsidR="00A46D60">
        <w:rPr>
          <w:sz w:val="24"/>
          <w:szCs w:val="24"/>
        </w:rPr>
        <w:t xml:space="preserve"> and support </w:t>
      </w:r>
      <w:r w:rsidR="00A46D60" w:rsidRPr="00A46D60">
        <w:rPr>
          <w:sz w:val="24"/>
          <w:szCs w:val="24"/>
        </w:rPr>
        <w:t>infrastructure and social development for Lagos State</w:t>
      </w:r>
      <w:r w:rsidR="00A46D60">
        <w:rPr>
          <w:sz w:val="24"/>
          <w:szCs w:val="24"/>
        </w:rPr>
        <w:t>.</w:t>
      </w:r>
    </w:p>
    <w:p w14:paraId="77FC5A8E" w14:textId="77777777" w:rsidR="00E855E5" w:rsidRPr="00DF190F" w:rsidRDefault="00E855E5" w:rsidP="00E855E5">
      <w:pPr>
        <w:pStyle w:val="ListParagraph"/>
        <w:jc w:val="both"/>
        <w:rPr>
          <w:b/>
          <w:lang w:val="en-GB"/>
        </w:rPr>
      </w:pPr>
    </w:p>
    <w:p w14:paraId="706D8F61" w14:textId="5BAA27CA" w:rsidR="00C81BA5" w:rsidRDefault="54710E82" w:rsidP="0017403B">
      <w:pPr>
        <w:pStyle w:val="ListParagraph"/>
        <w:numPr>
          <w:ilvl w:val="0"/>
          <w:numId w:val="1"/>
        </w:numPr>
        <w:jc w:val="both"/>
        <w:rPr>
          <w:b/>
          <w:bCs/>
          <w:color w:val="000000" w:themeColor="text1"/>
          <w:sz w:val="24"/>
          <w:szCs w:val="24"/>
        </w:rPr>
      </w:pPr>
      <w:r w:rsidRPr="00896664">
        <w:rPr>
          <w:b/>
          <w:bCs/>
          <w:color w:val="000000" w:themeColor="text1"/>
          <w:sz w:val="24"/>
          <w:szCs w:val="24"/>
        </w:rPr>
        <w:t xml:space="preserve">R3Lab </w:t>
      </w:r>
      <w:r w:rsidR="0066691D">
        <w:rPr>
          <w:b/>
          <w:bCs/>
          <w:color w:val="000000" w:themeColor="text1"/>
          <w:sz w:val="24"/>
          <w:szCs w:val="24"/>
        </w:rPr>
        <w:t>–</w:t>
      </w:r>
      <w:r w:rsidRPr="00896664">
        <w:rPr>
          <w:b/>
          <w:bCs/>
          <w:color w:val="000000" w:themeColor="text1"/>
          <w:sz w:val="24"/>
          <w:szCs w:val="24"/>
        </w:rPr>
        <w:t xml:space="preserve"> </w:t>
      </w:r>
      <w:r w:rsidR="0066691D">
        <w:rPr>
          <w:color w:val="000000" w:themeColor="text1"/>
          <w:sz w:val="24"/>
          <w:szCs w:val="24"/>
        </w:rPr>
        <w:t>implemented in</w:t>
      </w:r>
      <w:r w:rsidR="00C4223A">
        <w:rPr>
          <w:color w:val="000000" w:themeColor="text1"/>
          <w:sz w:val="24"/>
          <w:szCs w:val="24"/>
        </w:rPr>
        <w:t xml:space="preserve"> </w:t>
      </w:r>
      <w:r w:rsidR="0066691D">
        <w:rPr>
          <w:color w:val="000000" w:themeColor="text1"/>
          <w:sz w:val="24"/>
          <w:szCs w:val="24"/>
        </w:rPr>
        <w:t xml:space="preserve">collaboration with NAICOM </w:t>
      </w:r>
      <w:r w:rsidR="006F5BC7">
        <w:rPr>
          <w:color w:val="000000" w:themeColor="text1"/>
          <w:sz w:val="24"/>
          <w:szCs w:val="24"/>
        </w:rPr>
        <w:t xml:space="preserve">and </w:t>
      </w:r>
      <w:r w:rsidR="006F5BC7" w:rsidRPr="006F5BC7">
        <w:rPr>
          <w:color w:val="000000" w:themeColor="text1"/>
          <w:sz w:val="24"/>
          <w:szCs w:val="24"/>
        </w:rPr>
        <w:t>UN Environment Programme’s Principles for Sustainable Insurance Initiative (PSI)</w:t>
      </w:r>
      <w:r w:rsidR="0066691D">
        <w:rPr>
          <w:color w:val="000000" w:themeColor="text1"/>
          <w:sz w:val="24"/>
          <w:szCs w:val="24"/>
        </w:rPr>
        <w:t xml:space="preserve"> to </w:t>
      </w:r>
      <w:r w:rsidR="009E08E3">
        <w:rPr>
          <w:color w:val="000000" w:themeColor="text1"/>
          <w:sz w:val="24"/>
          <w:szCs w:val="24"/>
        </w:rPr>
        <w:t xml:space="preserve">improve </w:t>
      </w:r>
      <w:r w:rsidR="008E223E">
        <w:rPr>
          <w:color w:val="000000" w:themeColor="text1"/>
          <w:sz w:val="24"/>
          <w:szCs w:val="24"/>
        </w:rPr>
        <w:t>the effectiveness of regulation in the insurance sector.</w:t>
      </w:r>
      <w:r w:rsidR="001058D2" w:rsidRPr="00896664">
        <w:rPr>
          <w:color w:val="000000" w:themeColor="text1"/>
          <w:sz w:val="24"/>
          <w:szCs w:val="24"/>
        </w:rPr>
        <w:t xml:space="preserve"> </w:t>
      </w:r>
      <w:r w:rsidR="00E8705E">
        <w:rPr>
          <w:color w:val="000000" w:themeColor="text1"/>
          <w:sz w:val="24"/>
          <w:szCs w:val="24"/>
        </w:rPr>
        <w:t xml:space="preserve">The </w:t>
      </w:r>
      <w:r w:rsidR="00FC21B7">
        <w:rPr>
          <w:color w:val="000000" w:themeColor="text1"/>
          <w:sz w:val="24"/>
          <w:szCs w:val="24"/>
        </w:rPr>
        <w:t xml:space="preserve">initiative will deliver capacity-building </w:t>
      </w:r>
      <w:r w:rsidR="001915A7">
        <w:rPr>
          <w:color w:val="000000" w:themeColor="text1"/>
          <w:sz w:val="24"/>
          <w:szCs w:val="24"/>
        </w:rPr>
        <w:t>and exchange</w:t>
      </w:r>
      <w:r w:rsidR="00FC21B7">
        <w:rPr>
          <w:color w:val="000000" w:themeColor="text1"/>
          <w:sz w:val="24"/>
          <w:szCs w:val="24"/>
        </w:rPr>
        <w:t xml:space="preserve"> programmes, </w:t>
      </w:r>
      <w:r w:rsidR="00626A60">
        <w:rPr>
          <w:color w:val="000000" w:themeColor="text1"/>
          <w:sz w:val="24"/>
          <w:szCs w:val="24"/>
        </w:rPr>
        <w:t>learning resources</w:t>
      </w:r>
      <w:r w:rsidR="007A221D">
        <w:rPr>
          <w:color w:val="000000" w:themeColor="text1"/>
          <w:sz w:val="24"/>
          <w:szCs w:val="24"/>
        </w:rPr>
        <w:t>,</w:t>
      </w:r>
      <w:r w:rsidR="00626A60">
        <w:rPr>
          <w:color w:val="000000" w:themeColor="text1"/>
          <w:sz w:val="24"/>
          <w:szCs w:val="24"/>
        </w:rPr>
        <w:t xml:space="preserve"> </w:t>
      </w:r>
      <w:r w:rsidR="001058D2" w:rsidRPr="00896664">
        <w:rPr>
          <w:color w:val="000000" w:themeColor="text1"/>
          <w:sz w:val="24"/>
          <w:szCs w:val="24"/>
        </w:rPr>
        <w:t>and forums for insurance supervisors</w:t>
      </w:r>
      <w:r w:rsidR="00095C1C" w:rsidRPr="00095C1C">
        <w:rPr>
          <w:color w:val="000000" w:themeColor="text1"/>
          <w:sz w:val="24"/>
          <w:szCs w:val="24"/>
        </w:rPr>
        <w:t xml:space="preserve">. R3Lab is being implemented across the continent. </w:t>
      </w:r>
    </w:p>
    <w:p w14:paraId="1E572312" w14:textId="77777777" w:rsidR="00095C1C" w:rsidRPr="00095C1C" w:rsidRDefault="00095C1C" w:rsidP="00095C1C">
      <w:pPr>
        <w:pStyle w:val="ListParagraph"/>
        <w:jc w:val="both"/>
        <w:rPr>
          <w:b/>
          <w:bCs/>
          <w:color w:val="000000" w:themeColor="text1"/>
          <w:sz w:val="24"/>
          <w:szCs w:val="24"/>
        </w:rPr>
      </w:pPr>
    </w:p>
    <w:p w14:paraId="7D6EE475" w14:textId="1AEC2A61" w:rsidR="00CC5DEB" w:rsidRPr="003E1438" w:rsidRDefault="00A04E87" w:rsidP="00D31BC7">
      <w:pPr>
        <w:pStyle w:val="ListParagraph"/>
        <w:numPr>
          <w:ilvl w:val="0"/>
          <w:numId w:val="1"/>
        </w:numPr>
        <w:jc w:val="both"/>
        <w:rPr>
          <w:sz w:val="24"/>
          <w:szCs w:val="24"/>
        </w:rPr>
      </w:pPr>
      <w:r w:rsidRPr="00896664">
        <w:rPr>
          <w:b/>
          <w:bCs/>
          <w:color w:val="000000" w:themeColor="text1"/>
          <w:sz w:val="24"/>
          <w:szCs w:val="24"/>
        </w:rPr>
        <w:t xml:space="preserve">Fintech </w:t>
      </w:r>
      <w:r w:rsidR="00763A22">
        <w:rPr>
          <w:b/>
          <w:bCs/>
          <w:color w:val="000000" w:themeColor="text1"/>
          <w:sz w:val="24"/>
          <w:szCs w:val="24"/>
        </w:rPr>
        <w:t>X</w:t>
      </w:r>
      <w:r w:rsidRPr="00896664">
        <w:rPr>
          <w:b/>
          <w:bCs/>
          <w:color w:val="000000" w:themeColor="text1"/>
          <w:sz w:val="24"/>
          <w:szCs w:val="24"/>
        </w:rPr>
        <w:t xml:space="preserve"> Climate Resilience Startup Challenge </w:t>
      </w:r>
      <w:r w:rsidR="009B6394">
        <w:rPr>
          <w:color w:val="000000" w:themeColor="text1"/>
          <w:sz w:val="24"/>
          <w:szCs w:val="24"/>
        </w:rPr>
        <w:t>–</w:t>
      </w:r>
      <w:r w:rsidRPr="00896664">
        <w:rPr>
          <w:color w:val="000000" w:themeColor="text1"/>
          <w:sz w:val="24"/>
          <w:szCs w:val="24"/>
        </w:rPr>
        <w:t xml:space="preserve"> </w:t>
      </w:r>
      <w:r w:rsidR="00557E5C">
        <w:rPr>
          <w:color w:val="000000" w:themeColor="text1"/>
          <w:sz w:val="24"/>
          <w:szCs w:val="24"/>
        </w:rPr>
        <w:t xml:space="preserve">an initiative </w:t>
      </w:r>
      <w:r w:rsidR="009D6674">
        <w:rPr>
          <w:color w:val="000000" w:themeColor="text1"/>
          <w:sz w:val="24"/>
          <w:szCs w:val="24"/>
        </w:rPr>
        <w:t>to shine a spotlight on innovative solutions to</w:t>
      </w:r>
      <w:r w:rsidRPr="00896664">
        <w:rPr>
          <w:color w:val="000000" w:themeColor="text1"/>
          <w:sz w:val="24"/>
          <w:szCs w:val="24"/>
        </w:rPr>
        <w:t xml:space="preserve"> </w:t>
      </w:r>
      <w:r w:rsidR="00C8460F">
        <w:rPr>
          <w:color w:val="000000" w:themeColor="text1"/>
          <w:sz w:val="24"/>
          <w:szCs w:val="24"/>
        </w:rPr>
        <w:t>build climate</w:t>
      </w:r>
      <w:r w:rsidRPr="00896664">
        <w:rPr>
          <w:color w:val="000000" w:themeColor="text1"/>
          <w:sz w:val="24"/>
          <w:szCs w:val="24"/>
        </w:rPr>
        <w:t xml:space="preserve"> resilience</w:t>
      </w:r>
      <w:r w:rsidR="00C8460F">
        <w:rPr>
          <w:color w:val="000000" w:themeColor="text1"/>
          <w:sz w:val="24"/>
          <w:szCs w:val="24"/>
        </w:rPr>
        <w:t xml:space="preserve">. </w:t>
      </w:r>
      <w:r w:rsidR="00383F83">
        <w:rPr>
          <w:color w:val="000000" w:themeColor="text1"/>
          <w:sz w:val="24"/>
          <w:szCs w:val="24"/>
        </w:rPr>
        <w:t>Local start-up</w:t>
      </w:r>
      <w:r w:rsidR="00D31BC7">
        <w:rPr>
          <w:color w:val="000000" w:themeColor="text1"/>
          <w:sz w:val="24"/>
          <w:szCs w:val="24"/>
        </w:rPr>
        <w:t xml:space="preserve">, </w:t>
      </w:r>
      <w:hyperlink r:id="rId11" w:history="1">
        <w:r w:rsidR="00CC5DEB" w:rsidRPr="00CC5DEB">
          <w:rPr>
            <w:rStyle w:val="Hyperlink"/>
            <w:sz w:val="24"/>
            <w:szCs w:val="24"/>
          </w:rPr>
          <w:t>Soso Care</w:t>
        </w:r>
      </w:hyperlink>
      <w:r w:rsidR="00CC5DEB" w:rsidRPr="00CC5DEB">
        <w:rPr>
          <w:sz w:val="24"/>
          <w:szCs w:val="24"/>
        </w:rPr>
        <w:t xml:space="preserve"> </w:t>
      </w:r>
      <w:r w:rsidR="00CC5DEB">
        <w:rPr>
          <w:sz w:val="24"/>
          <w:szCs w:val="24"/>
        </w:rPr>
        <w:t>a</w:t>
      </w:r>
      <w:r w:rsidR="00CC5DEB" w:rsidRPr="00CC5DEB">
        <w:rPr>
          <w:sz w:val="24"/>
          <w:szCs w:val="24"/>
        </w:rPr>
        <w:t xml:space="preserve"> micro mobile health insurance startup </w:t>
      </w:r>
      <w:r w:rsidR="007D0BC1">
        <w:rPr>
          <w:sz w:val="24"/>
          <w:szCs w:val="24"/>
        </w:rPr>
        <w:t>enabling people to pay he</w:t>
      </w:r>
      <w:r w:rsidR="00CC5DEB" w:rsidRPr="00CC5DEB">
        <w:rPr>
          <w:sz w:val="24"/>
          <w:szCs w:val="24"/>
        </w:rPr>
        <w:t xml:space="preserve">alth insurance with recyclable waste </w:t>
      </w:r>
      <w:r w:rsidR="007D0BC1">
        <w:rPr>
          <w:sz w:val="24"/>
          <w:szCs w:val="24"/>
        </w:rPr>
        <w:t xml:space="preserve">was awarded </w:t>
      </w:r>
      <w:r w:rsidR="003E1438" w:rsidRPr="003E1438">
        <w:rPr>
          <w:sz w:val="24"/>
          <w:szCs w:val="24"/>
        </w:rPr>
        <w:t>$5k</w:t>
      </w:r>
      <w:r w:rsidR="00383F83">
        <w:rPr>
          <w:sz w:val="24"/>
          <w:szCs w:val="24"/>
        </w:rPr>
        <w:t>, as part of the challenge</w:t>
      </w:r>
      <w:r w:rsidR="003E1438">
        <w:rPr>
          <w:sz w:val="24"/>
          <w:szCs w:val="24"/>
        </w:rPr>
        <w:t xml:space="preserve">. </w:t>
      </w:r>
      <w:r w:rsidR="003E1438" w:rsidRPr="00C34874">
        <w:rPr>
          <w:sz w:val="24"/>
          <w:szCs w:val="24"/>
        </w:rPr>
        <w:t>D-Olivette</w:t>
      </w:r>
      <w:r w:rsidR="00685731">
        <w:rPr>
          <w:sz w:val="24"/>
          <w:szCs w:val="24"/>
        </w:rPr>
        <w:t>,</w:t>
      </w:r>
      <w:r w:rsidR="003E1438" w:rsidRPr="00C34874">
        <w:rPr>
          <w:sz w:val="24"/>
          <w:szCs w:val="24"/>
        </w:rPr>
        <w:t xml:space="preserve"> </w:t>
      </w:r>
      <w:r w:rsidR="00FC3C5E">
        <w:rPr>
          <w:sz w:val="24"/>
          <w:szCs w:val="24"/>
        </w:rPr>
        <w:t>which</w:t>
      </w:r>
      <w:r w:rsidR="003E1438">
        <w:rPr>
          <w:sz w:val="24"/>
          <w:szCs w:val="24"/>
        </w:rPr>
        <w:t xml:space="preserve"> </w:t>
      </w:r>
      <w:r w:rsidR="003E1438" w:rsidRPr="00C34874">
        <w:rPr>
          <w:sz w:val="24"/>
          <w:szCs w:val="24"/>
        </w:rPr>
        <w:t xml:space="preserve">provides a decentralized energy solution for rural, </w:t>
      </w:r>
      <w:r w:rsidR="00D80A42">
        <w:rPr>
          <w:sz w:val="24"/>
          <w:szCs w:val="24"/>
        </w:rPr>
        <w:t>off-grid</w:t>
      </w:r>
      <w:r w:rsidR="00365067">
        <w:rPr>
          <w:sz w:val="24"/>
          <w:szCs w:val="24"/>
        </w:rPr>
        <w:t>,</w:t>
      </w:r>
      <w:r w:rsidR="00FC3C5E">
        <w:rPr>
          <w:sz w:val="24"/>
          <w:szCs w:val="24"/>
        </w:rPr>
        <w:t xml:space="preserve"> </w:t>
      </w:r>
      <w:r w:rsidR="003E1438" w:rsidRPr="00C34874">
        <w:rPr>
          <w:sz w:val="24"/>
          <w:szCs w:val="24"/>
        </w:rPr>
        <w:t>and agrarian communities</w:t>
      </w:r>
      <w:r w:rsidR="003E1438">
        <w:rPr>
          <w:sz w:val="24"/>
          <w:szCs w:val="24"/>
        </w:rPr>
        <w:t xml:space="preserve">; </w:t>
      </w:r>
      <w:r w:rsidR="0044617C" w:rsidRPr="00F56C3F">
        <w:rPr>
          <w:sz w:val="24"/>
          <w:szCs w:val="24"/>
        </w:rPr>
        <w:t>Salubata</w:t>
      </w:r>
      <w:r w:rsidR="00685731">
        <w:rPr>
          <w:sz w:val="24"/>
          <w:szCs w:val="24"/>
        </w:rPr>
        <w:t>,</w:t>
      </w:r>
      <w:r w:rsidR="0044617C" w:rsidRPr="00F56C3F">
        <w:rPr>
          <w:sz w:val="24"/>
          <w:szCs w:val="24"/>
        </w:rPr>
        <w:t xml:space="preserve"> </w:t>
      </w:r>
      <w:r w:rsidR="00FC3C5E">
        <w:rPr>
          <w:sz w:val="24"/>
          <w:szCs w:val="24"/>
        </w:rPr>
        <w:t>which</w:t>
      </w:r>
      <w:r w:rsidR="0044617C">
        <w:rPr>
          <w:sz w:val="24"/>
          <w:szCs w:val="24"/>
        </w:rPr>
        <w:t xml:space="preserve"> </w:t>
      </w:r>
      <w:r w:rsidR="0044617C" w:rsidRPr="00F56C3F">
        <w:rPr>
          <w:sz w:val="24"/>
          <w:szCs w:val="24"/>
        </w:rPr>
        <w:t xml:space="preserve">creates </w:t>
      </w:r>
      <w:r w:rsidR="0029452E">
        <w:rPr>
          <w:sz w:val="24"/>
          <w:szCs w:val="24"/>
        </w:rPr>
        <w:t>bespoke</w:t>
      </w:r>
      <w:r w:rsidR="0044617C" w:rsidRPr="00F56C3F">
        <w:rPr>
          <w:sz w:val="24"/>
          <w:szCs w:val="24"/>
        </w:rPr>
        <w:t xml:space="preserve"> shoes from recycled plastic waste</w:t>
      </w:r>
      <w:r w:rsidR="00685731">
        <w:rPr>
          <w:sz w:val="24"/>
          <w:szCs w:val="24"/>
        </w:rPr>
        <w:t>;</w:t>
      </w:r>
      <w:r w:rsidR="0044617C">
        <w:rPr>
          <w:sz w:val="24"/>
          <w:szCs w:val="24"/>
        </w:rPr>
        <w:t xml:space="preserve"> and </w:t>
      </w:r>
      <w:r w:rsidR="0044617C" w:rsidRPr="00063D50">
        <w:rPr>
          <w:sz w:val="24"/>
          <w:szCs w:val="24"/>
        </w:rPr>
        <w:t>Foodlocker</w:t>
      </w:r>
      <w:r w:rsidR="00685731">
        <w:rPr>
          <w:sz w:val="24"/>
          <w:szCs w:val="24"/>
        </w:rPr>
        <w:t>,</w:t>
      </w:r>
      <w:r w:rsidR="00365067">
        <w:rPr>
          <w:sz w:val="24"/>
          <w:szCs w:val="24"/>
        </w:rPr>
        <w:t xml:space="preserve"> </w:t>
      </w:r>
      <w:r w:rsidR="00266DB9">
        <w:rPr>
          <w:sz w:val="24"/>
          <w:szCs w:val="24"/>
        </w:rPr>
        <w:t>which</w:t>
      </w:r>
      <w:r w:rsidR="00425F88">
        <w:rPr>
          <w:sz w:val="24"/>
          <w:szCs w:val="24"/>
        </w:rPr>
        <w:t xml:space="preserve"> provides a platform to link </w:t>
      </w:r>
      <w:r w:rsidR="0044617C" w:rsidRPr="00063D50">
        <w:rPr>
          <w:sz w:val="24"/>
          <w:szCs w:val="24"/>
        </w:rPr>
        <w:t xml:space="preserve">smallholder farmers with markets, </w:t>
      </w:r>
      <w:r w:rsidR="001C07D6">
        <w:rPr>
          <w:sz w:val="24"/>
          <w:szCs w:val="24"/>
        </w:rPr>
        <w:t xml:space="preserve">were the other finalists. </w:t>
      </w:r>
    </w:p>
    <w:p w14:paraId="223F695F" w14:textId="77777777" w:rsidR="00CC5DEB" w:rsidRPr="00CC5DEB" w:rsidRDefault="00CC5DEB" w:rsidP="00CC5DEB">
      <w:pPr>
        <w:pStyle w:val="ListParagraph"/>
        <w:rPr>
          <w:sz w:val="24"/>
          <w:szCs w:val="24"/>
        </w:rPr>
      </w:pPr>
    </w:p>
    <w:p w14:paraId="1D660812" w14:textId="72E5E029" w:rsidR="00FD24DD" w:rsidRPr="00CF59A2" w:rsidRDefault="00326535" w:rsidP="54710E82">
      <w:pPr>
        <w:pStyle w:val="ListParagraph"/>
        <w:numPr>
          <w:ilvl w:val="0"/>
          <w:numId w:val="1"/>
        </w:numPr>
        <w:jc w:val="both"/>
        <w:rPr>
          <w:b/>
          <w:bCs/>
          <w:color w:val="000000" w:themeColor="text1"/>
          <w:sz w:val="24"/>
          <w:szCs w:val="24"/>
        </w:rPr>
      </w:pPr>
      <w:r>
        <w:rPr>
          <w:b/>
          <w:bCs/>
          <w:color w:val="000000" w:themeColor="text1"/>
          <w:sz w:val="24"/>
          <w:szCs w:val="24"/>
        </w:rPr>
        <w:t xml:space="preserve">The Nairobi </w:t>
      </w:r>
      <w:r w:rsidR="54710E82" w:rsidRPr="00B6405D">
        <w:rPr>
          <w:b/>
          <w:bCs/>
          <w:color w:val="000000" w:themeColor="text1"/>
          <w:sz w:val="24"/>
          <w:szCs w:val="24"/>
        </w:rPr>
        <w:t>Declaration on Sustainable Insurance</w:t>
      </w:r>
      <w:r w:rsidR="54710E82" w:rsidRPr="00896664">
        <w:rPr>
          <w:b/>
          <w:bCs/>
          <w:color w:val="000000" w:themeColor="text1"/>
          <w:sz w:val="24"/>
          <w:szCs w:val="24"/>
        </w:rPr>
        <w:t xml:space="preserve"> </w:t>
      </w:r>
      <w:r w:rsidR="00E37043">
        <w:rPr>
          <w:color w:val="000000" w:themeColor="text1"/>
          <w:sz w:val="24"/>
          <w:szCs w:val="24"/>
        </w:rPr>
        <w:t>–</w:t>
      </w:r>
      <w:r w:rsidR="00CD0308" w:rsidRPr="00896664">
        <w:rPr>
          <w:color w:val="000000" w:themeColor="text1"/>
          <w:sz w:val="24"/>
          <w:szCs w:val="24"/>
        </w:rPr>
        <w:t xml:space="preserve"> </w:t>
      </w:r>
      <w:r w:rsidR="00E37043">
        <w:rPr>
          <w:color w:val="000000" w:themeColor="text1"/>
          <w:sz w:val="24"/>
          <w:szCs w:val="24"/>
        </w:rPr>
        <w:t>a contin</w:t>
      </w:r>
      <w:r w:rsidR="008D013A">
        <w:rPr>
          <w:color w:val="000000" w:themeColor="text1"/>
          <w:sz w:val="24"/>
          <w:szCs w:val="24"/>
        </w:rPr>
        <w:t xml:space="preserve">ental </w:t>
      </w:r>
      <w:r w:rsidR="001113CA">
        <w:rPr>
          <w:color w:val="000000" w:themeColor="text1"/>
          <w:sz w:val="24"/>
          <w:szCs w:val="24"/>
        </w:rPr>
        <w:t>commitment by African</w:t>
      </w:r>
      <w:r w:rsidR="00880770" w:rsidRPr="00896664">
        <w:rPr>
          <w:color w:val="000000" w:themeColor="text1"/>
          <w:sz w:val="24"/>
          <w:szCs w:val="24"/>
        </w:rPr>
        <w:t xml:space="preserve"> insurance industry</w:t>
      </w:r>
      <w:r w:rsidR="009D2EA1">
        <w:rPr>
          <w:color w:val="000000" w:themeColor="text1"/>
          <w:sz w:val="24"/>
          <w:szCs w:val="24"/>
        </w:rPr>
        <w:t xml:space="preserve"> </w:t>
      </w:r>
      <w:r w:rsidR="001113CA">
        <w:rPr>
          <w:color w:val="000000" w:themeColor="text1"/>
          <w:sz w:val="24"/>
          <w:szCs w:val="24"/>
        </w:rPr>
        <w:t>leaders to support the achievement of the SDGs.</w:t>
      </w:r>
      <w:r w:rsidR="003906F2">
        <w:rPr>
          <w:color w:val="000000" w:themeColor="text1"/>
          <w:sz w:val="24"/>
          <w:szCs w:val="24"/>
        </w:rPr>
        <w:t xml:space="preserve"> </w:t>
      </w:r>
      <w:r w:rsidR="001C6E89" w:rsidRPr="001C6E89">
        <w:rPr>
          <w:color w:val="000000" w:themeColor="text1"/>
          <w:sz w:val="24"/>
          <w:szCs w:val="24"/>
        </w:rPr>
        <w:t>The Nairobi Declaration bring</w:t>
      </w:r>
      <w:r w:rsidR="001C6E89">
        <w:rPr>
          <w:color w:val="000000" w:themeColor="text1"/>
          <w:sz w:val="24"/>
          <w:szCs w:val="24"/>
        </w:rPr>
        <w:t>s</w:t>
      </w:r>
      <w:r w:rsidR="001C6E89" w:rsidRPr="001C6E89">
        <w:rPr>
          <w:color w:val="000000" w:themeColor="text1"/>
          <w:sz w:val="24"/>
          <w:szCs w:val="24"/>
        </w:rPr>
        <w:t xml:space="preserve"> together local and international </w:t>
      </w:r>
      <w:r w:rsidR="001C6E89">
        <w:rPr>
          <w:color w:val="000000" w:themeColor="text1"/>
          <w:sz w:val="24"/>
          <w:szCs w:val="24"/>
        </w:rPr>
        <w:t>i</w:t>
      </w:r>
      <w:r w:rsidR="001C6E89" w:rsidRPr="001C6E89">
        <w:rPr>
          <w:color w:val="000000" w:themeColor="text1"/>
          <w:sz w:val="24"/>
          <w:szCs w:val="24"/>
        </w:rPr>
        <w:t>nsurance firms to promote the achievement of SDGs and make it easier for them to understand the commitment to support the achievement of the SDGs.</w:t>
      </w:r>
    </w:p>
    <w:p w14:paraId="12A938D7" w14:textId="77777777" w:rsidR="00CF59A2" w:rsidRPr="00CF59A2" w:rsidRDefault="00CF59A2" w:rsidP="00CF59A2">
      <w:pPr>
        <w:pStyle w:val="ListParagraph"/>
        <w:rPr>
          <w:b/>
          <w:bCs/>
          <w:color w:val="000000" w:themeColor="text1"/>
          <w:sz w:val="24"/>
          <w:szCs w:val="24"/>
        </w:rPr>
      </w:pPr>
    </w:p>
    <w:p w14:paraId="01CB6A31" w14:textId="7B2B3853" w:rsidR="00E11D58" w:rsidRPr="00E9261C" w:rsidRDefault="54710E82" w:rsidP="00E11D58">
      <w:pPr>
        <w:pStyle w:val="ListParagraph"/>
        <w:numPr>
          <w:ilvl w:val="0"/>
          <w:numId w:val="1"/>
        </w:numPr>
        <w:jc w:val="both"/>
        <w:rPr>
          <w:sz w:val="24"/>
          <w:szCs w:val="24"/>
        </w:rPr>
      </w:pPr>
      <w:r w:rsidRPr="00E9261C">
        <w:rPr>
          <w:b/>
          <w:bCs/>
          <w:color w:val="000000" w:themeColor="text1"/>
          <w:sz w:val="24"/>
          <w:szCs w:val="24"/>
        </w:rPr>
        <w:t xml:space="preserve">Launch of </w:t>
      </w:r>
      <w:hyperlink r:id="rId12" w:history="1">
        <w:r w:rsidRPr="00B72568">
          <w:rPr>
            <w:rStyle w:val="Hyperlink"/>
            <w:b/>
            <w:bCs/>
            <w:sz w:val="24"/>
            <w:szCs w:val="24"/>
          </w:rPr>
          <w:t>Nigeria Green Bond Report</w:t>
        </w:r>
      </w:hyperlink>
      <w:r w:rsidRPr="00E9261C">
        <w:rPr>
          <w:b/>
          <w:bCs/>
          <w:color w:val="000000" w:themeColor="text1"/>
          <w:sz w:val="24"/>
          <w:szCs w:val="24"/>
        </w:rPr>
        <w:t xml:space="preserve"> </w:t>
      </w:r>
      <w:r w:rsidR="008806C2" w:rsidRPr="00E9261C">
        <w:rPr>
          <w:b/>
          <w:bCs/>
          <w:color w:val="000000" w:themeColor="text1"/>
          <w:sz w:val="24"/>
          <w:szCs w:val="24"/>
        </w:rPr>
        <w:t>–</w:t>
      </w:r>
      <w:r w:rsidR="00FF0ABC">
        <w:rPr>
          <w:sz w:val="24"/>
          <w:szCs w:val="24"/>
        </w:rPr>
        <w:t xml:space="preserve"> </w:t>
      </w:r>
      <w:r w:rsidR="00443240">
        <w:rPr>
          <w:sz w:val="24"/>
          <w:szCs w:val="24"/>
        </w:rPr>
        <w:t xml:space="preserve">The Report provided an update on </w:t>
      </w:r>
      <w:r w:rsidR="00934B9A">
        <w:rPr>
          <w:sz w:val="24"/>
          <w:szCs w:val="24"/>
        </w:rPr>
        <w:t>the development of a green bond market in Nigeria. The report found</w:t>
      </w:r>
      <w:r w:rsidR="00FF0ABC">
        <w:rPr>
          <w:sz w:val="24"/>
          <w:szCs w:val="24"/>
        </w:rPr>
        <w:t xml:space="preserve"> </w:t>
      </w:r>
      <w:r w:rsidR="00226BA6" w:rsidRPr="00E9261C">
        <w:rPr>
          <w:sz w:val="24"/>
          <w:szCs w:val="24"/>
        </w:rPr>
        <w:t>Nigeria continues</w:t>
      </w:r>
      <w:r w:rsidR="00845DA9">
        <w:rPr>
          <w:sz w:val="24"/>
          <w:szCs w:val="24"/>
        </w:rPr>
        <w:t xml:space="preserve"> to</w:t>
      </w:r>
      <w:r w:rsidR="00226BA6" w:rsidRPr="00E9261C">
        <w:rPr>
          <w:sz w:val="24"/>
          <w:szCs w:val="24"/>
        </w:rPr>
        <w:t xml:space="preserve"> </w:t>
      </w:r>
      <w:r w:rsidR="00E9261C" w:rsidRPr="00E9261C">
        <w:rPr>
          <w:sz w:val="24"/>
          <w:szCs w:val="24"/>
        </w:rPr>
        <w:t>lead the continent in the development and issuance of green bonds. To</w:t>
      </w:r>
      <w:r w:rsidR="00BA6E7A">
        <w:rPr>
          <w:sz w:val="24"/>
          <w:szCs w:val="24"/>
        </w:rPr>
        <w:t xml:space="preserve"> </w:t>
      </w:r>
      <w:r w:rsidR="00E9261C" w:rsidRPr="00E9261C">
        <w:rPr>
          <w:sz w:val="24"/>
          <w:szCs w:val="24"/>
        </w:rPr>
        <w:t>date</w:t>
      </w:r>
      <w:r w:rsidR="004C3D0E">
        <w:rPr>
          <w:sz w:val="24"/>
          <w:szCs w:val="24"/>
        </w:rPr>
        <w:t>,</w:t>
      </w:r>
      <w:r w:rsidR="00E9261C">
        <w:rPr>
          <w:sz w:val="24"/>
          <w:szCs w:val="24"/>
        </w:rPr>
        <w:t xml:space="preserve"> </w:t>
      </w:r>
      <w:r w:rsidR="00E11D58" w:rsidRPr="00E9261C">
        <w:rPr>
          <w:sz w:val="24"/>
          <w:szCs w:val="24"/>
        </w:rPr>
        <w:t xml:space="preserve">N49.19 billion has been raised from domestic private investors in </w:t>
      </w:r>
      <w:r w:rsidR="00E9261C">
        <w:rPr>
          <w:sz w:val="24"/>
          <w:szCs w:val="24"/>
        </w:rPr>
        <w:t>three</w:t>
      </w:r>
      <w:r w:rsidR="00E11D58" w:rsidRPr="00E9261C">
        <w:rPr>
          <w:sz w:val="24"/>
          <w:szCs w:val="24"/>
        </w:rPr>
        <w:t xml:space="preserve"> different issuers through support from the programme.</w:t>
      </w:r>
      <w:r w:rsidR="00E9261C">
        <w:rPr>
          <w:sz w:val="24"/>
          <w:szCs w:val="24"/>
        </w:rPr>
        <w:t xml:space="preserve"> In addition, </w:t>
      </w:r>
      <w:r w:rsidR="00DE42A1">
        <w:rPr>
          <w:sz w:val="24"/>
          <w:szCs w:val="24"/>
        </w:rPr>
        <w:t>500</w:t>
      </w:r>
      <w:r w:rsidR="00E622CB">
        <w:rPr>
          <w:sz w:val="24"/>
          <w:szCs w:val="24"/>
        </w:rPr>
        <w:t xml:space="preserve"> capital market participants have be</w:t>
      </w:r>
      <w:r w:rsidR="007A54F3">
        <w:rPr>
          <w:sz w:val="24"/>
          <w:szCs w:val="24"/>
        </w:rPr>
        <w:t xml:space="preserve">nefited from training programs, </w:t>
      </w:r>
      <w:r w:rsidR="00BA2F80">
        <w:rPr>
          <w:sz w:val="24"/>
          <w:szCs w:val="24"/>
        </w:rPr>
        <w:t>with two local organisations, licensed as green bond verifiers in Nigeria.</w:t>
      </w:r>
    </w:p>
    <w:p w14:paraId="00A29FC5" w14:textId="77777777" w:rsidR="00245B3C" w:rsidRPr="00245B3C" w:rsidRDefault="00245B3C" w:rsidP="00245B3C">
      <w:pPr>
        <w:pStyle w:val="ListParagraph"/>
        <w:jc w:val="both"/>
        <w:rPr>
          <w:color w:val="000000" w:themeColor="text1"/>
          <w:sz w:val="24"/>
          <w:szCs w:val="24"/>
        </w:rPr>
      </w:pPr>
    </w:p>
    <w:p w14:paraId="13373A25" w14:textId="24AF6AA8" w:rsidR="00DF190F" w:rsidRPr="00125DB1" w:rsidRDefault="00245B3C" w:rsidP="003C107F">
      <w:pPr>
        <w:pStyle w:val="ListParagraph"/>
        <w:numPr>
          <w:ilvl w:val="0"/>
          <w:numId w:val="1"/>
        </w:numPr>
        <w:jc w:val="both"/>
        <w:rPr>
          <w:lang w:val="en-GB"/>
        </w:rPr>
      </w:pPr>
      <w:r w:rsidRPr="00C34899">
        <w:rPr>
          <w:b/>
          <w:bCs/>
          <w:color w:val="000000" w:themeColor="text1"/>
          <w:sz w:val="24"/>
          <w:szCs w:val="24"/>
        </w:rPr>
        <w:t xml:space="preserve">Roundtable </w:t>
      </w:r>
      <w:r w:rsidR="008B5F8F" w:rsidRPr="00C34899">
        <w:rPr>
          <w:b/>
          <w:bCs/>
          <w:color w:val="000000" w:themeColor="text1"/>
          <w:sz w:val="24"/>
          <w:szCs w:val="24"/>
        </w:rPr>
        <w:t xml:space="preserve">with Pension Fund </w:t>
      </w:r>
      <w:r w:rsidR="0041605E" w:rsidRPr="00C34899">
        <w:rPr>
          <w:b/>
          <w:bCs/>
          <w:color w:val="000000" w:themeColor="text1"/>
          <w:sz w:val="24"/>
          <w:szCs w:val="24"/>
        </w:rPr>
        <w:t>Administrators</w:t>
      </w:r>
      <w:r w:rsidRPr="00C34899">
        <w:rPr>
          <w:b/>
          <w:bCs/>
          <w:color w:val="000000" w:themeColor="text1"/>
          <w:sz w:val="24"/>
          <w:szCs w:val="24"/>
        </w:rPr>
        <w:t xml:space="preserve"> – </w:t>
      </w:r>
      <w:r w:rsidR="001136DC">
        <w:rPr>
          <w:sz w:val="24"/>
          <w:szCs w:val="24"/>
        </w:rPr>
        <w:t xml:space="preserve">FSD Africa held a roundtable with </w:t>
      </w:r>
      <w:r w:rsidR="008A2C3D">
        <w:rPr>
          <w:sz w:val="24"/>
          <w:szCs w:val="24"/>
        </w:rPr>
        <w:t>Pension Fund Administrators</w:t>
      </w:r>
      <w:r w:rsidR="00C34899">
        <w:rPr>
          <w:sz w:val="24"/>
          <w:szCs w:val="24"/>
        </w:rPr>
        <w:t xml:space="preserve">. </w:t>
      </w:r>
      <w:r w:rsidR="008A2C3D">
        <w:rPr>
          <w:sz w:val="24"/>
          <w:szCs w:val="24"/>
        </w:rPr>
        <w:t xml:space="preserve"> </w:t>
      </w:r>
      <w:r w:rsidR="00C34899">
        <w:rPr>
          <w:sz w:val="24"/>
          <w:szCs w:val="24"/>
        </w:rPr>
        <w:t>Led</w:t>
      </w:r>
      <w:r w:rsidR="00DF190F" w:rsidRPr="00C34899">
        <w:rPr>
          <w:sz w:val="24"/>
          <w:szCs w:val="24"/>
        </w:rPr>
        <w:t xml:space="preserve"> by </w:t>
      </w:r>
      <w:r w:rsidR="006715BF">
        <w:rPr>
          <w:sz w:val="24"/>
          <w:szCs w:val="24"/>
        </w:rPr>
        <w:t xml:space="preserve">the </w:t>
      </w:r>
      <w:r w:rsidR="00DF190F" w:rsidRPr="00C34899">
        <w:rPr>
          <w:sz w:val="24"/>
          <w:szCs w:val="24"/>
        </w:rPr>
        <w:t xml:space="preserve">Pension Fund Operators Association of Nigeria (PENOP), </w:t>
      </w:r>
      <w:r w:rsidR="0033625F">
        <w:rPr>
          <w:sz w:val="24"/>
          <w:szCs w:val="24"/>
        </w:rPr>
        <w:t xml:space="preserve">the </w:t>
      </w:r>
      <w:r w:rsidR="00131469">
        <w:rPr>
          <w:sz w:val="24"/>
          <w:szCs w:val="24"/>
        </w:rPr>
        <w:t>stakeholders</w:t>
      </w:r>
      <w:r w:rsidR="0033625F">
        <w:rPr>
          <w:sz w:val="24"/>
          <w:szCs w:val="24"/>
        </w:rPr>
        <w:t xml:space="preserve"> </w:t>
      </w:r>
      <w:r w:rsidR="00E53EE6" w:rsidRPr="00C34899">
        <w:rPr>
          <w:sz w:val="24"/>
          <w:szCs w:val="24"/>
        </w:rPr>
        <w:t xml:space="preserve">discussed among other things, </w:t>
      </w:r>
      <w:r w:rsidR="00DF190F" w:rsidRPr="00C34899">
        <w:rPr>
          <w:sz w:val="24"/>
          <w:szCs w:val="24"/>
        </w:rPr>
        <w:t>diversifying investments from the usual government securities and investing in innovative instruments, which can be de</w:t>
      </w:r>
      <w:r w:rsidR="00AC0762">
        <w:rPr>
          <w:sz w:val="24"/>
          <w:szCs w:val="24"/>
        </w:rPr>
        <w:t>-</w:t>
      </w:r>
      <w:r w:rsidR="00DF190F" w:rsidRPr="00C34899">
        <w:rPr>
          <w:sz w:val="24"/>
          <w:szCs w:val="24"/>
        </w:rPr>
        <w:t>risked by FSD</w:t>
      </w:r>
      <w:r w:rsidR="0033625F">
        <w:rPr>
          <w:sz w:val="24"/>
          <w:szCs w:val="24"/>
        </w:rPr>
        <w:t xml:space="preserve"> Africa</w:t>
      </w:r>
      <w:r w:rsidR="00DF190F" w:rsidRPr="00C34899">
        <w:rPr>
          <w:sz w:val="24"/>
          <w:szCs w:val="24"/>
        </w:rPr>
        <w:t xml:space="preserve"> and partners</w:t>
      </w:r>
      <w:r w:rsidR="00C34899" w:rsidRPr="00C34899">
        <w:rPr>
          <w:sz w:val="24"/>
          <w:szCs w:val="24"/>
        </w:rPr>
        <w:t xml:space="preserve">. </w:t>
      </w:r>
      <w:r w:rsidR="00C50BAF">
        <w:rPr>
          <w:sz w:val="24"/>
          <w:szCs w:val="24"/>
        </w:rPr>
        <w:t xml:space="preserve">The stakeholders also looked at </w:t>
      </w:r>
      <w:r w:rsidR="00C34899" w:rsidRPr="007040DA">
        <w:rPr>
          <w:sz w:val="24"/>
          <w:szCs w:val="24"/>
        </w:rPr>
        <w:t xml:space="preserve">challenges </w:t>
      </w:r>
      <w:r w:rsidR="00C34899">
        <w:rPr>
          <w:sz w:val="24"/>
          <w:szCs w:val="24"/>
        </w:rPr>
        <w:t>and solutions around</w:t>
      </w:r>
      <w:r w:rsidR="00C34899" w:rsidRPr="007040DA">
        <w:rPr>
          <w:sz w:val="24"/>
          <w:szCs w:val="24"/>
        </w:rPr>
        <w:t xml:space="preserve"> mobilising domestic pension fund assets to provide long-term finance to support Nigeria's economic development.</w:t>
      </w:r>
      <w:r w:rsidR="00C34899">
        <w:rPr>
          <w:sz w:val="24"/>
          <w:szCs w:val="24"/>
        </w:rPr>
        <w:t xml:space="preserve"> </w:t>
      </w:r>
    </w:p>
    <w:p w14:paraId="004956EC" w14:textId="77777777" w:rsidR="00AE3AF1" w:rsidRPr="00125DB1" w:rsidRDefault="00AE3AF1" w:rsidP="00125DB1">
      <w:pPr>
        <w:pStyle w:val="ListParagraph"/>
        <w:rPr>
          <w:lang w:val="en-GB"/>
        </w:rPr>
      </w:pPr>
    </w:p>
    <w:p w14:paraId="789B7E4D" w14:textId="37FF0194" w:rsidR="00AE3AF1" w:rsidRPr="00125DB1" w:rsidRDefault="00AE2F54" w:rsidP="003C107F">
      <w:pPr>
        <w:pStyle w:val="ListParagraph"/>
        <w:numPr>
          <w:ilvl w:val="0"/>
          <w:numId w:val="1"/>
        </w:numPr>
        <w:jc w:val="both"/>
        <w:rPr>
          <w:sz w:val="24"/>
          <w:szCs w:val="24"/>
          <w:lang w:val="en-GB"/>
        </w:rPr>
      </w:pPr>
      <w:hyperlink r:id="rId13" w:history="1">
        <w:r w:rsidR="00AE3AF1" w:rsidRPr="00225ED4">
          <w:rPr>
            <w:rStyle w:val="Hyperlink"/>
            <w:b/>
            <w:bCs/>
            <w:sz w:val="24"/>
            <w:szCs w:val="24"/>
            <w:lang w:val="en-GB"/>
          </w:rPr>
          <w:t>Unlocking Climate Aligned Local Currency Infrastructure Bonds</w:t>
        </w:r>
      </w:hyperlink>
      <w:r w:rsidR="00AE3AF1" w:rsidRPr="00125DB1">
        <w:rPr>
          <w:sz w:val="24"/>
          <w:szCs w:val="24"/>
          <w:lang w:val="en-GB"/>
        </w:rPr>
        <w:t xml:space="preserve"> </w:t>
      </w:r>
      <w:r w:rsidR="00346345" w:rsidRPr="00125DB1">
        <w:rPr>
          <w:sz w:val="24"/>
          <w:szCs w:val="24"/>
          <w:lang w:val="en-GB"/>
        </w:rPr>
        <w:t>–</w:t>
      </w:r>
      <w:r w:rsidR="00AE3AF1" w:rsidRPr="00125DB1">
        <w:rPr>
          <w:sz w:val="24"/>
          <w:szCs w:val="24"/>
          <w:lang w:val="en-GB"/>
        </w:rPr>
        <w:t xml:space="preserve"> </w:t>
      </w:r>
      <w:r w:rsidR="00346345" w:rsidRPr="00125DB1">
        <w:rPr>
          <w:sz w:val="24"/>
          <w:szCs w:val="24"/>
          <w:lang w:val="en-GB"/>
        </w:rPr>
        <w:t>FSD Africa and Infracredit signed a Technical Assistance Agreement under which FSD Africa will provide funding for technical assistance to support pre-feasibility studies as well as the pre-transaction and transaction costs, including the design of innovative financing solutions for eligible projects that can issue climate-aligned local currency infrastructure bonds</w:t>
      </w:r>
      <w:r w:rsidR="00346345">
        <w:rPr>
          <w:sz w:val="24"/>
          <w:szCs w:val="24"/>
          <w:lang w:val="en-GB"/>
        </w:rPr>
        <w:t xml:space="preserve">. </w:t>
      </w:r>
      <w:r w:rsidR="00346345" w:rsidRPr="00346345">
        <w:rPr>
          <w:sz w:val="24"/>
          <w:szCs w:val="24"/>
          <w:lang w:val="en-GB"/>
        </w:rPr>
        <w:t xml:space="preserve">The successful implementation of the project will enable up to ten climate aligned infrastructure projects reach financial close, support new job </w:t>
      </w:r>
      <w:proofErr w:type="gramStart"/>
      <w:r w:rsidR="00346345" w:rsidRPr="00346345">
        <w:rPr>
          <w:sz w:val="24"/>
          <w:szCs w:val="24"/>
          <w:lang w:val="en-GB"/>
        </w:rPr>
        <w:t>creation</w:t>
      </w:r>
      <w:proofErr w:type="gramEnd"/>
      <w:r w:rsidR="00346345" w:rsidRPr="00346345">
        <w:rPr>
          <w:sz w:val="24"/>
          <w:szCs w:val="24"/>
          <w:lang w:val="en-GB"/>
        </w:rPr>
        <w:t xml:space="preserve"> and enable more capital markets instruments to be issued to institutional investors</w:t>
      </w:r>
      <w:r w:rsidR="00346345">
        <w:rPr>
          <w:sz w:val="24"/>
          <w:szCs w:val="24"/>
          <w:lang w:val="en-GB"/>
        </w:rPr>
        <w:t>.</w:t>
      </w:r>
    </w:p>
    <w:p w14:paraId="4917F894" w14:textId="77777777" w:rsidR="00D56C4F" w:rsidRPr="005D1B4A" w:rsidRDefault="00D56C4F" w:rsidP="005D1B4A">
      <w:pPr>
        <w:pStyle w:val="ListParagraph"/>
        <w:jc w:val="both"/>
        <w:rPr>
          <w:lang w:val="en-GB"/>
        </w:rPr>
      </w:pPr>
    </w:p>
    <w:p w14:paraId="0C464477" w14:textId="530E47A9" w:rsidR="00F876A7" w:rsidRDefault="00F876A7">
      <w:pPr>
        <w:jc w:val="both"/>
        <w:rPr>
          <w:color w:val="000000"/>
        </w:rPr>
      </w:pPr>
      <w:r>
        <w:rPr>
          <w:color w:val="000000"/>
        </w:rPr>
        <w:t xml:space="preserve">Commenting on the visit: </w:t>
      </w:r>
    </w:p>
    <w:p w14:paraId="49CB1E18" w14:textId="77777777" w:rsidR="00F876A7" w:rsidRDefault="00F876A7">
      <w:pPr>
        <w:jc w:val="both"/>
        <w:rPr>
          <w:color w:val="000000"/>
        </w:rPr>
      </w:pPr>
    </w:p>
    <w:p w14:paraId="6B828AB7" w14:textId="11CCCA7F" w:rsidR="00FC0FA6" w:rsidRDefault="00F876A7" w:rsidP="00F876A7">
      <w:pPr>
        <w:jc w:val="both"/>
        <w:rPr>
          <w:color w:val="000000"/>
        </w:rPr>
      </w:pPr>
      <w:r>
        <w:rPr>
          <w:b/>
          <w:color w:val="000000"/>
        </w:rPr>
        <w:t>Mark N</w:t>
      </w:r>
      <w:r w:rsidR="00851157">
        <w:rPr>
          <w:b/>
          <w:color w:val="000000"/>
        </w:rPr>
        <w:t xml:space="preserve">apier, CEO of FSD Africa </w:t>
      </w:r>
      <w:r w:rsidR="00165C0D" w:rsidRPr="00165C0D">
        <w:rPr>
          <w:bCs/>
          <w:color w:val="000000"/>
        </w:rPr>
        <w:t>said</w:t>
      </w:r>
      <w:r w:rsidR="00165C0D">
        <w:rPr>
          <w:b/>
          <w:color w:val="000000"/>
        </w:rPr>
        <w:t xml:space="preserve">: </w:t>
      </w:r>
      <w:r w:rsidR="00165C0D">
        <w:rPr>
          <w:color w:val="000000"/>
        </w:rPr>
        <w:t>“</w:t>
      </w:r>
      <w:r w:rsidR="00BA0780">
        <w:rPr>
          <w:color w:val="000000"/>
        </w:rPr>
        <w:t xml:space="preserve">As Africa’s largest economy </w:t>
      </w:r>
      <w:r w:rsidR="00A526D8">
        <w:rPr>
          <w:color w:val="000000"/>
        </w:rPr>
        <w:t xml:space="preserve">and country in terms of population, </w:t>
      </w:r>
      <w:r w:rsidR="00163EE4">
        <w:rPr>
          <w:color w:val="000000"/>
        </w:rPr>
        <w:t xml:space="preserve">stronger more robust financial markets are critical for </w:t>
      </w:r>
      <w:r w:rsidR="0030793E">
        <w:rPr>
          <w:color w:val="000000"/>
        </w:rPr>
        <w:t xml:space="preserve">Nigeria’s growth and prosperity. </w:t>
      </w:r>
      <w:r w:rsidR="00581FA9">
        <w:rPr>
          <w:color w:val="000000"/>
        </w:rPr>
        <w:t>FSD Africa remains</w:t>
      </w:r>
      <w:r w:rsidR="00C57DB5">
        <w:rPr>
          <w:color w:val="000000"/>
        </w:rPr>
        <w:t xml:space="preserve"> </w:t>
      </w:r>
      <w:r w:rsidR="00BE7BBE">
        <w:rPr>
          <w:color w:val="000000"/>
        </w:rPr>
        <w:t xml:space="preserve">a </w:t>
      </w:r>
      <w:r w:rsidR="00581FA9">
        <w:rPr>
          <w:color w:val="000000"/>
        </w:rPr>
        <w:t>committed partner</w:t>
      </w:r>
      <w:r w:rsidR="00CB1BB6">
        <w:rPr>
          <w:color w:val="000000"/>
        </w:rPr>
        <w:t xml:space="preserve"> for </w:t>
      </w:r>
      <w:r w:rsidR="00006BEB">
        <w:rPr>
          <w:color w:val="000000"/>
        </w:rPr>
        <w:t>strengthening Niger</w:t>
      </w:r>
      <w:r w:rsidR="0025715C">
        <w:rPr>
          <w:color w:val="000000"/>
        </w:rPr>
        <w:t>ia’s</w:t>
      </w:r>
      <w:r w:rsidR="00006BEB">
        <w:rPr>
          <w:color w:val="000000"/>
        </w:rPr>
        <w:t xml:space="preserve"> financial market</w:t>
      </w:r>
      <w:r w:rsidR="00012A3C">
        <w:rPr>
          <w:color w:val="000000"/>
        </w:rPr>
        <w:t xml:space="preserve">, </w:t>
      </w:r>
      <w:r w:rsidR="00012A3C">
        <w:rPr>
          <w:color w:val="000000"/>
        </w:rPr>
        <w:lastRenderedPageBreak/>
        <w:t>and w</w:t>
      </w:r>
      <w:r w:rsidR="00BE7BBE">
        <w:rPr>
          <w:color w:val="000000"/>
        </w:rPr>
        <w:t xml:space="preserve">e are thankful to our partners for </w:t>
      </w:r>
      <w:r w:rsidR="00C9602F">
        <w:rPr>
          <w:color w:val="000000"/>
        </w:rPr>
        <w:t xml:space="preserve">their continued efforts and collaboration to unlock </w:t>
      </w:r>
      <w:r w:rsidR="00CB1BB6">
        <w:rPr>
          <w:color w:val="000000"/>
        </w:rPr>
        <w:t xml:space="preserve">new </w:t>
      </w:r>
      <w:r w:rsidR="00752930">
        <w:rPr>
          <w:color w:val="000000"/>
        </w:rPr>
        <w:t>pathways</w:t>
      </w:r>
      <w:r w:rsidR="00CB1BB6">
        <w:rPr>
          <w:color w:val="000000"/>
        </w:rPr>
        <w:t xml:space="preserve"> to </w:t>
      </w:r>
      <w:r w:rsidR="00752930" w:rsidRPr="00752930">
        <w:rPr>
          <w:color w:val="000000"/>
        </w:rPr>
        <w:t xml:space="preserve">prosperity </w:t>
      </w:r>
      <w:r w:rsidR="00CB1BB6">
        <w:rPr>
          <w:color w:val="000000"/>
        </w:rPr>
        <w:t xml:space="preserve">and resilience </w:t>
      </w:r>
      <w:r w:rsidR="00752930">
        <w:rPr>
          <w:color w:val="000000"/>
        </w:rPr>
        <w:t>for Nigerians</w:t>
      </w:r>
      <w:r w:rsidR="00464C8E">
        <w:rPr>
          <w:color w:val="000000"/>
        </w:rPr>
        <w:t>.”</w:t>
      </w:r>
    </w:p>
    <w:p w14:paraId="7F35A774" w14:textId="4865FC8F" w:rsidR="00C57DB5" w:rsidRDefault="00C57DB5" w:rsidP="00F876A7">
      <w:pPr>
        <w:jc w:val="both"/>
        <w:rPr>
          <w:color w:val="000000"/>
        </w:rPr>
      </w:pPr>
    </w:p>
    <w:p w14:paraId="0EDD936A" w14:textId="15025ED5" w:rsidR="00165C0D" w:rsidRPr="006E3AF0" w:rsidRDefault="00165C0D" w:rsidP="00165C0D">
      <w:pPr>
        <w:jc w:val="both"/>
      </w:pPr>
      <w:r w:rsidRPr="00333E45">
        <w:rPr>
          <w:rFonts w:asciiTheme="minorHAnsi" w:hAnsiTheme="minorHAnsi" w:cstheme="minorHAnsi"/>
          <w:b/>
          <w:color w:val="000000"/>
        </w:rPr>
        <w:t xml:space="preserve">Ben Llewellyn-Jones OBE | Deputy High Commissioner, UK High Commission in Nigeria </w:t>
      </w:r>
      <w:r w:rsidRPr="00165C0D">
        <w:rPr>
          <w:rFonts w:asciiTheme="minorHAnsi" w:hAnsiTheme="minorHAnsi" w:cstheme="minorHAnsi"/>
          <w:bCs/>
          <w:color w:val="000000"/>
        </w:rPr>
        <w:t>said</w:t>
      </w:r>
      <w:r>
        <w:rPr>
          <w:rFonts w:asciiTheme="minorHAnsi" w:hAnsiTheme="minorHAnsi" w:cstheme="minorHAnsi"/>
          <w:b/>
          <w:color w:val="000000"/>
        </w:rPr>
        <w:t xml:space="preserve">: </w:t>
      </w:r>
      <w:r w:rsidR="006E3AF0">
        <w:t>“</w:t>
      </w:r>
      <w:r w:rsidR="00705C06">
        <w:t>Nigeria’s</w:t>
      </w:r>
      <w:r w:rsidR="00FC1843">
        <w:t xml:space="preserve"> incredible capacity for innovation and entrepreneurship is </w:t>
      </w:r>
      <w:r w:rsidR="001233E5">
        <w:t xml:space="preserve">powering a new era of </w:t>
      </w:r>
      <w:r w:rsidR="00705C06">
        <w:t xml:space="preserve">economic </w:t>
      </w:r>
      <w:r w:rsidR="001233E5">
        <w:t>growth</w:t>
      </w:r>
      <w:r w:rsidR="00705C06">
        <w:t xml:space="preserve"> </w:t>
      </w:r>
      <w:r w:rsidR="00932E35">
        <w:t>that</w:t>
      </w:r>
      <w:r w:rsidR="00807C91">
        <w:t>, with the right</w:t>
      </w:r>
      <w:r w:rsidR="00932E35">
        <w:t xml:space="preserve"> </w:t>
      </w:r>
      <w:r w:rsidR="00BC7447">
        <w:t xml:space="preserve">ingredients, can bring wealth and stability to more Nigerians </w:t>
      </w:r>
      <w:r w:rsidR="00142AC3">
        <w:t>than</w:t>
      </w:r>
      <w:r w:rsidR="00BC7447">
        <w:t xml:space="preserve"> ever before. </w:t>
      </w:r>
      <w:r w:rsidR="00292F24">
        <w:t>I</w:t>
      </w:r>
      <w:r w:rsidR="007902E6">
        <w:t>’m incredibly proud that</w:t>
      </w:r>
      <w:r w:rsidR="00904352">
        <w:t>, through</w:t>
      </w:r>
      <w:r w:rsidR="0078291E">
        <w:t xml:space="preserve"> the work of organisations like FSD Africa and its partners, the UK government is helping get those ingredients</w:t>
      </w:r>
      <w:r w:rsidR="00D478AA">
        <w:t xml:space="preserve"> in place. Core to everything, are effective financial markets, with the capacity to </w:t>
      </w:r>
      <w:r w:rsidR="001D2C42">
        <w:t xml:space="preserve">help </w:t>
      </w:r>
      <w:r w:rsidR="0073304C">
        <w:t>scale-up</w:t>
      </w:r>
      <w:r w:rsidR="001D2C42">
        <w:t xml:space="preserve"> businesses, </w:t>
      </w:r>
      <w:r w:rsidR="00A01EF6">
        <w:t xml:space="preserve">insure against unforeseen risks, and </w:t>
      </w:r>
      <w:r w:rsidR="00A05640">
        <w:t>energize</w:t>
      </w:r>
      <w:r w:rsidR="00D12E40">
        <w:t xml:space="preserve"> </w:t>
      </w:r>
      <w:r w:rsidR="009E0B61">
        <w:t xml:space="preserve">the emergence of a sustainable </w:t>
      </w:r>
      <w:r w:rsidR="009B7A02">
        <w:t>economy</w:t>
      </w:r>
      <w:r w:rsidR="00114EFB">
        <w:t>.</w:t>
      </w:r>
      <w:r w:rsidR="005A3284">
        <w:t>”</w:t>
      </w:r>
      <w:r w:rsidR="00114EFB">
        <w:t xml:space="preserve"> </w:t>
      </w:r>
    </w:p>
    <w:p w14:paraId="531D9A09" w14:textId="45442647" w:rsidR="009F69D8" w:rsidRDefault="00A05640" w:rsidP="00A05640">
      <w:pPr>
        <w:tabs>
          <w:tab w:val="left" w:pos="2415"/>
        </w:tabs>
        <w:jc w:val="both"/>
        <w:rPr>
          <w:color w:val="000000"/>
        </w:rPr>
      </w:pPr>
      <w:r>
        <w:rPr>
          <w:color w:val="000000"/>
        </w:rPr>
        <w:tab/>
      </w:r>
    </w:p>
    <w:p w14:paraId="7FF639AD" w14:textId="69780734" w:rsidR="009F69D8" w:rsidRDefault="00165C0D">
      <w:pPr>
        <w:jc w:val="both"/>
        <w:rPr>
          <w:b/>
        </w:rPr>
      </w:pPr>
      <w:r>
        <w:rPr>
          <w:b/>
        </w:rPr>
        <w:t>Mr</w:t>
      </w:r>
      <w:r w:rsidR="003A10AB">
        <w:rPr>
          <w:b/>
        </w:rPr>
        <w:t>.</w:t>
      </w:r>
      <w:r>
        <w:rPr>
          <w:b/>
        </w:rPr>
        <w:t xml:space="preserve"> Thomas Olorundare Sunday, Commissioner for Insurance/CEO National Insurance Commission (NAICOM) </w:t>
      </w:r>
      <w:r w:rsidRPr="00165C0D">
        <w:rPr>
          <w:bCs/>
        </w:rPr>
        <w:t>commented</w:t>
      </w:r>
      <w:r>
        <w:rPr>
          <w:b/>
        </w:rPr>
        <w:t>:</w:t>
      </w:r>
      <w:r w:rsidR="00FE3CDD" w:rsidRPr="00FE3CDD">
        <w:rPr>
          <w:rFonts w:ascii="Segoe UI" w:eastAsiaTheme="minorHAnsi" w:hAnsi="Segoe UI" w:cs="Segoe UI"/>
          <w:sz w:val="22"/>
          <w:szCs w:val="22"/>
          <w:lang w:val="en-GB" w:eastAsia="en-US"/>
        </w:rPr>
        <w:t xml:space="preserve"> </w:t>
      </w:r>
      <w:r w:rsidR="008D3F87">
        <w:rPr>
          <w:rFonts w:ascii="Segoe UI" w:eastAsiaTheme="minorHAnsi" w:hAnsi="Segoe UI" w:cs="Segoe UI"/>
          <w:sz w:val="22"/>
          <w:szCs w:val="22"/>
          <w:lang w:val="en-GB" w:eastAsia="en-US"/>
        </w:rPr>
        <w:t>“</w:t>
      </w:r>
      <w:r w:rsidR="00FE3CDD" w:rsidRPr="00FE3CDD">
        <w:rPr>
          <w:bCs/>
          <w:lang w:val="en-GB"/>
        </w:rPr>
        <w:t xml:space="preserve">We recognise the role of a thriving insurance sector in supporting steady economic growth. Through the initiatives </w:t>
      </w:r>
      <w:r w:rsidR="00A90CCD">
        <w:rPr>
          <w:bCs/>
          <w:lang w:val="en-GB"/>
        </w:rPr>
        <w:t>announced</w:t>
      </w:r>
      <w:r w:rsidR="00FE3CDD" w:rsidRPr="00FE3CDD">
        <w:rPr>
          <w:bCs/>
          <w:lang w:val="en-GB"/>
        </w:rPr>
        <w:t xml:space="preserve"> today, </w:t>
      </w:r>
      <w:r w:rsidR="00BA5105">
        <w:rPr>
          <w:bCs/>
          <w:lang w:val="en-GB"/>
        </w:rPr>
        <w:t>I have confidence that Nigeria</w:t>
      </w:r>
      <w:r w:rsidR="00FE3CDD" w:rsidRPr="00FE3CDD">
        <w:rPr>
          <w:bCs/>
          <w:lang w:val="en-GB"/>
        </w:rPr>
        <w:t xml:space="preserve"> </w:t>
      </w:r>
      <w:r w:rsidR="00BA5105">
        <w:rPr>
          <w:bCs/>
          <w:lang w:val="en-GB"/>
        </w:rPr>
        <w:t>will be a regional leader i</w:t>
      </w:r>
      <w:r w:rsidR="00FE3CDD" w:rsidRPr="00FE3CDD">
        <w:rPr>
          <w:bCs/>
          <w:lang w:val="en-GB"/>
        </w:rPr>
        <w:t xml:space="preserve">n providing innovative </w:t>
      </w:r>
      <w:r w:rsidR="00C45C58">
        <w:rPr>
          <w:bCs/>
          <w:lang w:val="en-GB"/>
        </w:rPr>
        <w:t xml:space="preserve">insurance </w:t>
      </w:r>
      <w:r w:rsidR="00FE3CDD" w:rsidRPr="00FE3CDD">
        <w:rPr>
          <w:bCs/>
          <w:lang w:val="en-GB"/>
        </w:rPr>
        <w:t>products and distribution channels</w:t>
      </w:r>
      <w:r w:rsidR="00030E58">
        <w:rPr>
          <w:bCs/>
          <w:lang w:val="en-GB"/>
        </w:rPr>
        <w:t>,</w:t>
      </w:r>
      <w:r w:rsidR="00D22B23">
        <w:rPr>
          <w:bCs/>
          <w:lang w:val="en-GB"/>
        </w:rPr>
        <w:t xml:space="preserve"> </w:t>
      </w:r>
      <w:r w:rsidR="00650A1A">
        <w:rPr>
          <w:bCs/>
          <w:lang w:val="en-GB"/>
        </w:rPr>
        <w:t>enabling wider insurance coverage across the country.</w:t>
      </w:r>
      <w:r w:rsidR="008D3F87">
        <w:rPr>
          <w:bCs/>
          <w:lang w:val="en-GB"/>
        </w:rPr>
        <w:t>”</w:t>
      </w:r>
      <w:r w:rsidR="00EA7AE1">
        <w:rPr>
          <w:b/>
        </w:rPr>
        <w:t xml:space="preserve"> </w:t>
      </w:r>
    </w:p>
    <w:p w14:paraId="118A83D5" w14:textId="570B3D0A" w:rsidR="00165C0D" w:rsidRDefault="00165C0D">
      <w:pPr>
        <w:jc w:val="both"/>
        <w:rPr>
          <w:color w:val="000000"/>
        </w:rPr>
      </w:pPr>
    </w:p>
    <w:p w14:paraId="65318B29" w14:textId="236D1DE9" w:rsidR="00165C0D" w:rsidRDefault="00346345">
      <w:pPr>
        <w:jc w:val="both"/>
        <w:rPr>
          <w:color w:val="000000"/>
        </w:rPr>
      </w:pPr>
      <w:r w:rsidRPr="00125DB1">
        <w:rPr>
          <w:b/>
          <w:bCs/>
          <w:color w:val="000000"/>
        </w:rPr>
        <w:t>Chinua Azubike, Chief Executive Officer of InfraCredit</w:t>
      </w:r>
      <w:r>
        <w:rPr>
          <w:color w:val="000000"/>
        </w:rPr>
        <w:t xml:space="preserve"> </w:t>
      </w:r>
      <w:r w:rsidRPr="00346345">
        <w:rPr>
          <w:color w:val="000000"/>
        </w:rPr>
        <w:t>stated that</w:t>
      </w:r>
      <w:r>
        <w:rPr>
          <w:color w:val="000000"/>
        </w:rPr>
        <w:t>:</w:t>
      </w:r>
      <w:r w:rsidRPr="00346345">
        <w:rPr>
          <w:color w:val="000000"/>
        </w:rPr>
        <w:t xml:space="preserve"> “To date, InfraCredit's guarantees have enabled the issuance of up to USD200 Million (NGN Equivalent) of local currency infrastructure bonds, however an increasing pipeline of climate-aligned infrastructure projects are constrained by limited financial resources being dedicated to deliver well-structured projects that can access the debt capital markets, thus, our collaboration with FSD Africa through technical assistance support will also involve the design of an innovative financial solution that will catalyse more bankable climate-smart infrastructure projects for InfraCredit’s guarantees which will accelerate the issuance of credit worthy local currency infrastructure bonds to domestic institutional investors, thereby deepening the debt capital markets in Nigeria.”</w:t>
      </w:r>
    </w:p>
    <w:p w14:paraId="7660E5F5" w14:textId="77777777" w:rsidR="00346345" w:rsidRDefault="00346345">
      <w:pPr>
        <w:jc w:val="both"/>
        <w:rPr>
          <w:color w:val="000000"/>
        </w:rPr>
      </w:pPr>
    </w:p>
    <w:p w14:paraId="6F7717B5" w14:textId="77777777" w:rsidR="00165C0D" w:rsidRDefault="00165C0D">
      <w:pPr>
        <w:jc w:val="both"/>
        <w:rPr>
          <w:color w:val="000000"/>
        </w:rPr>
      </w:pPr>
    </w:p>
    <w:p w14:paraId="637E8CD5" w14:textId="77777777" w:rsidR="00945585" w:rsidRDefault="00945585">
      <w:pPr>
        <w:jc w:val="both"/>
        <w:rPr>
          <w:color w:val="000000"/>
          <w:highlight w:val="yellow"/>
        </w:rPr>
      </w:pPr>
    </w:p>
    <w:p w14:paraId="579692DD" w14:textId="520851FA" w:rsidR="00165C0D" w:rsidRDefault="00AB0EA1">
      <w:pPr>
        <w:jc w:val="both"/>
        <w:rPr>
          <w:b/>
          <w:color w:val="000000"/>
        </w:rPr>
      </w:pPr>
      <w:r>
        <w:rPr>
          <w:b/>
          <w:color w:val="000000"/>
        </w:rPr>
        <w:t>—ENDS—</w:t>
      </w:r>
    </w:p>
    <w:p w14:paraId="297DA3F9" w14:textId="54084EB7" w:rsidR="00165C0D" w:rsidRDefault="00165C0D">
      <w:pPr>
        <w:jc w:val="both"/>
        <w:rPr>
          <w:b/>
          <w:color w:val="000000"/>
        </w:rPr>
      </w:pPr>
    </w:p>
    <w:p w14:paraId="0EB8A402" w14:textId="77777777" w:rsidR="00346345" w:rsidRDefault="00346345">
      <w:pPr>
        <w:jc w:val="both"/>
        <w:rPr>
          <w:b/>
          <w:color w:val="000000"/>
        </w:rPr>
      </w:pPr>
    </w:p>
    <w:p w14:paraId="172B33F7" w14:textId="77777777" w:rsidR="00346345" w:rsidRDefault="00346345">
      <w:pPr>
        <w:jc w:val="both"/>
        <w:rPr>
          <w:b/>
          <w:color w:val="000000"/>
        </w:rPr>
      </w:pPr>
    </w:p>
    <w:p w14:paraId="0075C234" w14:textId="77777777" w:rsidR="00346345" w:rsidRDefault="00346345">
      <w:pPr>
        <w:jc w:val="both"/>
        <w:rPr>
          <w:b/>
          <w:color w:val="000000"/>
        </w:rPr>
      </w:pPr>
    </w:p>
    <w:p w14:paraId="0945E4ED" w14:textId="26CB7297" w:rsidR="00346345" w:rsidRDefault="00346345">
      <w:pPr>
        <w:jc w:val="both"/>
        <w:rPr>
          <w:b/>
          <w:color w:val="000000"/>
        </w:rPr>
      </w:pPr>
    </w:p>
    <w:p w14:paraId="65F7D089" w14:textId="6F08151F" w:rsidR="00125DB1" w:rsidRDefault="00125DB1">
      <w:pPr>
        <w:jc w:val="both"/>
        <w:rPr>
          <w:b/>
          <w:color w:val="000000"/>
        </w:rPr>
      </w:pPr>
    </w:p>
    <w:p w14:paraId="241F420C" w14:textId="5E357C88" w:rsidR="00125DB1" w:rsidRDefault="00125DB1">
      <w:pPr>
        <w:jc w:val="both"/>
        <w:rPr>
          <w:b/>
          <w:color w:val="000000"/>
        </w:rPr>
      </w:pPr>
    </w:p>
    <w:p w14:paraId="44F753C2" w14:textId="5F5517F6" w:rsidR="00125DB1" w:rsidRDefault="00125DB1">
      <w:pPr>
        <w:jc w:val="both"/>
        <w:rPr>
          <w:b/>
          <w:color w:val="000000"/>
        </w:rPr>
      </w:pPr>
    </w:p>
    <w:p w14:paraId="5E851414" w14:textId="77777777" w:rsidR="00125DB1" w:rsidRDefault="00125DB1">
      <w:pPr>
        <w:jc w:val="both"/>
        <w:rPr>
          <w:b/>
          <w:color w:val="000000"/>
        </w:rPr>
      </w:pPr>
    </w:p>
    <w:p w14:paraId="11F6DE0A" w14:textId="46B0DF7A" w:rsidR="00125DB1" w:rsidRDefault="00125DB1">
      <w:pPr>
        <w:jc w:val="both"/>
        <w:rPr>
          <w:b/>
          <w:color w:val="000000"/>
        </w:rPr>
      </w:pPr>
    </w:p>
    <w:p w14:paraId="0A7A2DDB" w14:textId="77777777" w:rsidR="00125DB1" w:rsidRDefault="00125DB1">
      <w:pPr>
        <w:jc w:val="both"/>
        <w:rPr>
          <w:b/>
          <w:color w:val="000000"/>
        </w:rPr>
      </w:pPr>
    </w:p>
    <w:p w14:paraId="5DC0925A" w14:textId="40A807F4" w:rsidR="00165C0D" w:rsidRDefault="00BD1B5C">
      <w:pPr>
        <w:jc w:val="both"/>
        <w:rPr>
          <w:b/>
          <w:color w:val="000000"/>
        </w:rPr>
      </w:pPr>
      <w:r>
        <w:rPr>
          <w:b/>
          <w:color w:val="000000"/>
        </w:rPr>
        <w:lastRenderedPageBreak/>
        <w:t xml:space="preserve">NOTES TO EDITORS </w:t>
      </w:r>
    </w:p>
    <w:p w14:paraId="79D6FC75" w14:textId="77777777" w:rsidR="00BD1B5C" w:rsidRDefault="00BD1B5C">
      <w:pPr>
        <w:jc w:val="both"/>
        <w:rPr>
          <w:b/>
          <w:color w:val="000000"/>
        </w:rPr>
      </w:pPr>
    </w:p>
    <w:p w14:paraId="4F76C8DC" w14:textId="71229531" w:rsidR="00BD1B5C" w:rsidRDefault="00AB0EA1">
      <w:pPr>
        <w:jc w:val="both"/>
      </w:pPr>
      <w:r>
        <w:rPr>
          <w:b/>
          <w:color w:val="000000"/>
        </w:rPr>
        <w:t>For more information, please contact:</w:t>
      </w:r>
      <w:r w:rsidR="00BD1B5C">
        <w:rPr>
          <w:b/>
          <w:color w:val="000000"/>
        </w:rPr>
        <w:t xml:space="preserve"> </w:t>
      </w:r>
    </w:p>
    <w:p w14:paraId="63FB9DF3" w14:textId="77777777" w:rsidR="00BD1B5C" w:rsidRDefault="00BD1B5C">
      <w:pPr>
        <w:jc w:val="both"/>
        <w:rPr>
          <w:b/>
          <w:color w:val="000000"/>
        </w:rPr>
      </w:pPr>
    </w:p>
    <w:p w14:paraId="468D412F" w14:textId="24186F42" w:rsidR="00C57A16" w:rsidRDefault="00C57A16" w:rsidP="00C57A16">
      <w:pPr>
        <w:jc w:val="both"/>
      </w:pPr>
      <w:r>
        <w:rPr>
          <w:b/>
          <w:color w:val="000000"/>
        </w:rPr>
        <w:t xml:space="preserve">UK </w:t>
      </w:r>
      <w:r w:rsidR="00AE3AF1">
        <w:rPr>
          <w:b/>
          <w:color w:val="000000"/>
        </w:rPr>
        <w:t xml:space="preserve">Deputy </w:t>
      </w:r>
      <w:r>
        <w:rPr>
          <w:b/>
          <w:color w:val="000000"/>
        </w:rPr>
        <w:t>High Commission, Nigeria</w:t>
      </w:r>
    </w:p>
    <w:p w14:paraId="340A80B7" w14:textId="540DD2D2" w:rsidR="00C57A16" w:rsidRPr="00725F10" w:rsidRDefault="00C57A16" w:rsidP="00C57A16">
      <w:pPr>
        <w:jc w:val="both"/>
        <w:rPr>
          <w:color w:val="000000"/>
        </w:rPr>
      </w:pPr>
      <w:r>
        <w:rPr>
          <w:color w:val="000000"/>
        </w:rPr>
        <w:t>Ndidiamaka Eze</w:t>
      </w:r>
    </w:p>
    <w:p w14:paraId="78D26AD2" w14:textId="77777777" w:rsidR="00AE3AF1" w:rsidRDefault="00C57A16" w:rsidP="00C57A16">
      <w:pPr>
        <w:jc w:val="both"/>
        <w:rPr>
          <w:color w:val="000000"/>
        </w:rPr>
      </w:pPr>
      <w:r w:rsidRPr="00C57A16">
        <w:rPr>
          <w:color w:val="000000"/>
        </w:rPr>
        <w:t xml:space="preserve">Comms Lead, </w:t>
      </w:r>
      <w:proofErr w:type="gramStart"/>
      <w:r w:rsidRPr="00C57A16">
        <w:rPr>
          <w:color w:val="000000"/>
        </w:rPr>
        <w:t>Prosperity</w:t>
      </w:r>
      <w:proofErr w:type="gramEnd"/>
      <w:r w:rsidRPr="00C57A16">
        <w:rPr>
          <w:color w:val="000000"/>
        </w:rPr>
        <w:t xml:space="preserve"> and Economic Development </w:t>
      </w:r>
    </w:p>
    <w:p w14:paraId="6F6B2972" w14:textId="77777777" w:rsidR="00AE3AF1" w:rsidRDefault="00AE3AF1">
      <w:pPr>
        <w:jc w:val="both"/>
        <w:rPr>
          <w:color w:val="000000"/>
        </w:rPr>
      </w:pPr>
      <w:r w:rsidRPr="00AE3AF1">
        <w:rPr>
          <w:color w:val="000000"/>
        </w:rPr>
        <w:t>Foreign Commonwealth and Development Office</w:t>
      </w:r>
    </w:p>
    <w:p w14:paraId="7A847519" w14:textId="231B752E" w:rsidR="00C57A16" w:rsidRPr="00125DB1" w:rsidRDefault="00AE2F54">
      <w:pPr>
        <w:jc w:val="both"/>
        <w:rPr>
          <w:b/>
          <w:bCs/>
        </w:rPr>
      </w:pPr>
      <w:hyperlink r:id="rId14" w:history="1">
        <w:r w:rsidR="00C57A16" w:rsidRPr="00125DB1">
          <w:rPr>
            <w:rStyle w:val="Hyperlink"/>
            <w:b/>
            <w:bCs/>
          </w:rPr>
          <w:t>Ndidiamaka.Eze@fcdo.gov.uk</w:t>
        </w:r>
      </w:hyperlink>
    </w:p>
    <w:p w14:paraId="722263CB" w14:textId="77777777" w:rsidR="00C57A16" w:rsidRDefault="00C57A16">
      <w:pPr>
        <w:jc w:val="both"/>
        <w:rPr>
          <w:b/>
          <w:color w:val="000000"/>
        </w:rPr>
      </w:pPr>
    </w:p>
    <w:p w14:paraId="7E24BFAF" w14:textId="6C364F13" w:rsidR="00945585" w:rsidRDefault="00AB0EA1">
      <w:pPr>
        <w:jc w:val="both"/>
      </w:pPr>
      <w:r>
        <w:rPr>
          <w:b/>
          <w:color w:val="000000"/>
        </w:rPr>
        <w:t>FSD Africa </w:t>
      </w:r>
    </w:p>
    <w:p w14:paraId="62DA9AE7" w14:textId="279A4412" w:rsidR="00725F10" w:rsidRPr="00725F10" w:rsidRDefault="00725F10" w:rsidP="00725F10">
      <w:pPr>
        <w:jc w:val="both"/>
        <w:rPr>
          <w:color w:val="000000"/>
        </w:rPr>
      </w:pPr>
      <w:r w:rsidRPr="00725F10">
        <w:rPr>
          <w:color w:val="000000"/>
        </w:rPr>
        <w:t>Nelson Karanja</w:t>
      </w:r>
    </w:p>
    <w:p w14:paraId="1EB5059B" w14:textId="77777777" w:rsidR="00725F10" w:rsidRPr="00725F10" w:rsidRDefault="00725F10" w:rsidP="00725F10">
      <w:pPr>
        <w:jc w:val="both"/>
        <w:rPr>
          <w:color w:val="000000"/>
        </w:rPr>
      </w:pPr>
      <w:r w:rsidRPr="00725F10">
        <w:rPr>
          <w:color w:val="000000"/>
        </w:rPr>
        <w:t>Director, Communications &amp; Engagement</w:t>
      </w:r>
    </w:p>
    <w:p w14:paraId="21A4E048" w14:textId="77777777" w:rsidR="00725F10" w:rsidRPr="00725F10" w:rsidRDefault="00725F10" w:rsidP="00725F10">
      <w:pPr>
        <w:jc w:val="both"/>
        <w:rPr>
          <w:color w:val="000000"/>
        </w:rPr>
      </w:pPr>
      <w:r w:rsidRPr="00725F10">
        <w:rPr>
          <w:color w:val="000000"/>
        </w:rPr>
        <w:t>FSD Africa</w:t>
      </w:r>
    </w:p>
    <w:p w14:paraId="4D3CDCE2" w14:textId="0467EA87" w:rsidR="00725F10" w:rsidRPr="00725F10" w:rsidRDefault="00AE2F54" w:rsidP="00725F10">
      <w:pPr>
        <w:jc w:val="both"/>
        <w:rPr>
          <w:b/>
          <w:bCs/>
          <w:color w:val="000000"/>
          <w:lang w:val="en-GB"/>
        </w:rPr>
      </w:pPr>
      <w:hyperlink r:id="rId15" w:history="1">
        <w:r w:rsidR="00C57A16" w:rsidRPr="00125DB1">
          <w:rPr>
            <w:rStyle w:val="Hyperlink"/>
            <w:b/>
            <w:bCs/>
            <w:lang w:val="en-GB"/>
          </w:rPr>
          <w:t>nelson@fsdafrica.org</w:t>
        </w:r>
      </w:hyperlink>
    </w:p>
    <w:p w14:paraId="250BC25A" w14:textId="77777777" w:rsidR="00945585" w:rsidRDefault="00945585">
      <w:pPr>
        <w:jc w:val="both"/>
      </w:pPr>
    </w:p>
    <w:p w14:paraId="4F92A0C5" w14:textId="77777777" w:rsidR="00945585" w:rsidRDefault="00AB0EA1">
      <w:pPr>
        <w:jc w:val="both"/>
        <w:rPr>
          <w:b/>
        </w:rPr>
      </w:pPr>
      <w:r>
        <w:rPr>
          <w:b/>
        </w:rPr>
        <w:t xml:space="preserve">About FSD Africa </w:t>
      </w:r>
    </w:p>
    <w:p w14:paraId="215A2C44" w14:textId="501DA4F1" w:rsidR="00945585" w:rsidRDefault="00AB0EA1">
      <w:pPr>
        <w:jc w:val="both"/>
      </w:pPr>
      <w:r>
        <w:t>FSD Africa is a specialist development agency working to reduce poverty by strengthening financial markets across sub-Saharan Africa. Based in Nairobi, FSD Africa’s team of financial sector experts work alongside governments, business leaders, regulators, and policymakers to design and build ambitious programmes that make financial markets work better for everyone. Established in 2012, FSD Africa is incorporated as a non-profit company limited by guarantee in Kenya. It is funded by UK aid from the UK government.</w:t>
      </w:r>
    </w:p>
    <w:p w14:paraId="1C4D9DF9" w14:textId="68B22CED" w:rsidR="00BD1B5C" w:rsidRDefault="00BD1B5C">
      <w:pPr>
        <w:jc w:val="both"/>
      </w:pPr>
    </w:p>
    <w:p w14:paraId="16726747" w14:textId="4D519235" w:rsidR="00BD1B5C" w:rsidRDefault="00AE2F54">
      <w:pPr>
        <w:jc w:val="both"/>
        <w:rPr>
          <w:b/>
          <w:bCs/>
          <w:color w:val="000000" w:themeColor="text1"/>
        </w:rPr>
      </w:pPr>
      <w:hyperlink r:id="rId16" w:history="1">
        <w:r w:rsidR="00BD1B5C" w:rsidRPr="00B72568">
          <w:rPr>
            <w:rStyle w:val="Hyperlink"/>
            <w:b/>
            <w:bCs/>
          </w:rPr>
          <w:t>Nigeria Green Bond Report</w:t>
        </w:r>
      </w:hyperlink>
    </w:p>
    <w:p w14:paraId="2F933933" w14:textId="3E06395C" w:rsidR="00BD1B5C" w:rsidRDefault="00BD1B5C">
      <w:pPr>
        <w:jc w:val="both"/>
        <w:rPr>
          <w:b/>
          <w:bCs/>
          <w:color w:val="000000" w:themeColor="text1"/>
        </w:rPr>
      </w:pPr>
    </w:p>
    <w:p w14:paraId="7C1E8542" w14:textId="2F5B63F8" w:rsidR="00C57A16" w:rsidRDefault="00C57A16" w:rsidP="00C57A16">
      <w:pPr>
        <w:jc w:val="both"/>
        <w:rPr>
          <w:bCs/>
        </w:rPr>
      </w:pPr>
      <w:r w:rsidRPr="00125DB1">
        <w:rPr>
          <w:bCs/>
        </w:rPr>
        <w:t>This report documents a comprehensive overview of the Nigerian Green Bond Market Development</w:t>
      </w:r>
      <w:r>
        <w:rPr>
          <w:bCs/>
        </w:rPr>
        <w:t xml:space="preserve"> </w:t>
      </w:r>
      <w:r w:rsidRPr="00125DB1">
        <w:rPr>
          <w:bCs/>
        </w:rPr>
        <w:t>Programme</w:t>
      </w:r>
      <w:r>
        <w:rPr>
          <w:bCs/>
        </w:rPr>
        <w:t xml:space="preserve"> (NGBMDP)</w:t>
      </w:r>
      <w:r w:rsidRPr="00125DB1">
        <w:rPr>
          <w:bCs/>
        </w:rPr>
        <w:t>, with a focus on market capacity building, policy advisory and technical support for Green</w:t>
      </w:r>
      <w:r>
        <w:rPr>
          <w:bCs/>
        </w:rPr>
        <w:t xml:space="preserve"> </w:t>
      </w:r>
      <w:r w:rsidRPr="00125DB1">
        <w:rPr>
          <w:bCs/>
        </w:rPr>
        <w:t>Bond issuance. The report provides a breakdown of the Programme's activities and how they have</w:t>
      </w:r>
      <w:r>
        <w:rPr>
          <w:bCs/>
        </w:rPr>
        <w:t xml:space="preserve"> </w:t>
      </w:r>
      <w:r w:rsidRPr="00125DB1">
        <w:rPr>
          <w:bCs/>
        </w:rPr>
        <w:t>supported the use of Green Bonds in financing low carbon infrastructure.</w:t>
      </w:r>
    </w:p>
    <w:p w14:paraId="1F685742" w14:textId="77777777" w:rsidR="00C57A16" w:rsidRPr="00125DB1" w:rsidRDefault="00C57A16" w:rsidP="00C57A16">
      <w:pPr>
        <w:jc w:val="both"/>
        <w:rPr>
          <w:bCs/>
        </w:rPr>
      </w:pPr>
    </w:p>
    <w:p w14:paraId="12A87AAD" w14:textId="5961BEE8" w:rsidR="00C57A16" w:rsidRPr="00125DB1" w:rsidRDefault="00C57A16" w:rsidP="00C57A16">
      <w:pPr>
        <w:jc w:val="both"/>
        <w:rPr>
          <w:bCs/>
        </w:rPr>
      </w:pPr>
      <w:r w:rsidRPr="00125DB1">
        <w:rPr>
          <w:bCs/>
        </w:rPr>
        <w:t>As part of its market development and capacity building efforts, the NGBMDP provided support for the</w:t>
      </w:r>
      <w:r>
        <w:rPr>
          <w:bCs/>
        </w:rPr>
        <w:t xml:space="preserve"> </w:t>
      </w:r>
      <w:r w:rsidRPr="00125DB1">
        <w:rPr>
          <w:bCs/>
        </w:rPr>
        <w:t xml:space="preserve">development of guidelines and listings requirements for Green Bonds in Nigeria by the </w:t>
      </w:r>
      <w:r w:rsidR="00125DB1">
        <w:rPr>
          <w:bCs/>
        </w:rPr>
        <w:t>Securities Exchange Commission (</w:t>
      </w:r>
      <w:r w:rsidRPr="00125DB1">
        <w:rPr>
          <w:bCs/>
        </w:rPr>
        <w:t>SEC</w:t>
      </w:r>
      <w:r w:rsidR="00125DB1">
        <w:rPr>
          <w:bCs/>
        </w:rPr>
        <w:t>)</w:t>
      </w:r>
      <w:r w:rsidRPr="00125DB1">
        <w:rPr>
          <w:bCs/>
        </w:rPr>
        <w:t xml:space="preserve">, and </w:t>
      </w:r>
      <w:r>
        <w:rPr>
          <w:bCs/>
        </w:rPr>
        <w:t xml:space="preserve">organized </w:t>
      </w:r>
      <w:r w:rsidRPr="00125DB1">
        <w:rPr>
          <w:bCs/>
        </w:rPr>
        <w:t xml:space="preserve">training sessions focused on developing a pool of local Green Bond licensed verifiers, issuers, </w:t>
      </w:r>
      <w:proofErr w:type="gramStart"/>
      <w:r w:rsidRPr="00125DB1">
        <w:rPr>
          <w:bCs/>
        </w:rPr>
        <w:t>investors</w:t>
      </w:r>
      <w:proofErr w:type="gramEnd"/>
      <w:r w:rsidRPr="00125DB1">
        <w:rPr>
          <w:bCs/>
        </w:rPr>
        <w:t xml:space="preserve"> and</w:t>
      </w:r>
      <w:r>
        <w:rPr>
          <w:bCs/>
        </w:rPr>
        <w:t xml:space="preserve"> </w:t>
      </w:r>
      <w:r w:rsidRPr="00125DB1">
        <w:rPr>
          <w:bCs/>
        </w:rPr>
        <w:t>intermediaries.</w:t>
      </w:r>
    </w:p>
    <w:p w14:paraId="0DD590FA" w14:textId="77777777" w:rsidR="00C57A16" w:rsidRDefault="00C57A16" w:rsidP="00C57A16">
      <w:pPr>
        <w:jc w:val="both"/>
        <w:rPr>
          <w:bCs/>
        </w:rPr>
      </w:pPr>
    </w:p>
    <w:p w14:paraId="0FD3647A" w14:textId="15E5A493" w:rsidR="00BD1B5C" w:rsidRPr="00125DB1" w:rsidRDefault="00C57A16" w:rsidP="00C57A16">
      <w:pPr>
        <w:jc w:val="both"/>
        <w:rPr>
          <w:bCs/>
        </w:rPr>
      </w:pPr>
      <w:r w:rsidRPr="00125DB1">
        <w:rPr>
          <w:bCs/>
        </w:rPr>
        <w:t>The Programme is committed to accelerating the development of the Green Bond market in Nigeria and</w:t>
      </w:r>
      <w:r>
        <w:rPr>
          <w:bCs/>
        </w:rPr>
        <w:t xml:space="preserve"> </w:t>
      </w:r>
      <w:r w:rsidRPr="00125DB1">
        <w:rPr>
          <w:bCs/>
        </w:rPr>
        <w:t>supporting broader debt capital markets reforms that impact green bond as a financing instrument for the</w:t>
      </w:r>
      <w:r>
        <w:rPr>
          <w:bCs/>
        </w:rPr>
        <w:t xml:space="preserve"> </w:t>
      </w:r>
      <w:r w:rsidRPr="00125DB1">
        <w:rPr>
          <w:bCs/>
        </w:rPr>
        <w:t xml:space="preserve">transition to a climate resilience economy in Nigeria. </w:t>
      </w:r>
    </w:p>
    <w:sectPr w:rsidR="00BD1B5C" w:rsidRPr="00125DB1">
      <w:headerReference w:type="default" r:id="rId17"/>
      <w:pgSz w:w="12240" w:h="15840"/>
      <w:pgMar w:top="1440" w:right="1440" w:bottom="1440" w:left="1440" w:header="720" w:footer="8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50DAE" w14:textId="77777777" w:rsidR="00AE2F54" w:rsidRDefault="00AE2F54">
      <w:r>
        <w:separator/>
      </w:r>
    </w:p>
  </w:endnote>
  <w:endnote w:type="continuationSeparator" w:id="0">
    <w:p w14:paraId="5C6059F3" w14:textId="77777777" w:rsidR="00AE2F54" w:rsidRDefault="00AE2F54">
      <w:r>
        <w:continuationSeparator/>
      </w:r>
    </w:p>
  </w:endnote>
  <w:endnote w:type="continuationNotice" w:id="1">
    <w:p w14:paraId="605DB80C" w14:textId="77777777" w:rsidR="00AE2F54" w:rsidRDefault="00AE2F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useo Sans 300">
    <w:altName w:val="Calibri"/>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30A39" w14:textId="77777777" w:rsidR="00AE2F54" w:rsidRDefault="00AE2F54">
      <w:r>
        <w:separator/>
      </w:r>
    </w:p>
  </w:footnote>
  <w:footnote w:type="continuationSeparator" w:id="0">
    <w:p w14:paraId="00CED221" w14:textId="77777777" w:rsidR="00AE2F54" w:rsidRDefault="00AE2F54">
      <w:r>
        <w:continuationSeparator/>
      </w:r>
    </w:p>
  </w:footnote>
  <w:footnote w:type="continuationNotice" w:id="1">
    <w:p w14:paraId="107B1985" w14:textId="77777777" w:rsidR="00AE2F54" w:rsidRDefault="00AE2F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82D2D" w14:textId="4DCF5A63" w:rsidR="00945585" w:rsidRDefault="000951BF">
    <w:pPr>
      <w:rPr>
        <w:rFonts w:ascii="Times New Roman" w:eastAsia="Times New Roman" w:hAnsi="Times New Roman" w:cs="Times New Roman"/>
      </w:rPr>
    </w:pPr>
    <w:r>
      <w:rPr>
        <w:noProof/>
        <w:lang w:val="en-GB"/>
      </w:rPr>
      <mc:AlternateContent>
        <mc:Choice Requires="wps">
          <w:drawing>
            <wp:anchor distT="0" distB="0" distL="114300" distR="114300" simplePos="0" relativeHeight="251659266" behindDoc="0" locked="0" layoutInCell="0" allowOverlap="1" wp14:anchorId="38519B8D" wp14:editId="09F6663C">
              <wp:simplePos x="0" y="0"/>
              <wp:positionH relativeFrom="page">
                <wp:posOffset>0</wp:posOffset>
              </wp:positionH>
              <wp:positionV relativeFrom="page">
                <wp:posOffset>190500</wp:posOffset>
              </wp:positionV>
              <wp:extent cx="7772400" cy="273050"/>
              <wp:effectExtent l="0" t="0" r="0" b="12700"/>
              <wp:wrapNone/>
              <wp:docPr id="1" name="MSIPCM1ff3418288cf83fbc18f367b" descr="{&quot;HashCode&quot;:-1291824593,&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F7F3454" w14:textId="2F4ACC65" w:rsidR="000951BF" w:rsidRPr="000951BF" w:rsidRDefault="000951BF" w:rsidP="000951BF">
                          <w:pPr>
                            <w:rPr>
                              <w:color w:val="000000"/>
                              <w:sz w:val="20"/>
                            </w:rPr>
                          </w:pPr>
                          <w:r w:rsidRPr="000951BF">
                            <w:rPr>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38519B8D" id="_x0000_t202" coordsize="21600,21600" o:spt="202" path="m,l,21600r21600,l21600,xe">
              <v:stroke joinstyle="miter"/>
              <v:path gradientshapeok="t" o:connecttype="rect"/>
            </v:shapetype>
            <v:shape id="MSIPCM1ff3418288cf83fbc18f367b" o:spid="_x0000_s1026" type="#_x0000_t202" alt="{&quot;HashCode&quot;:-1291824593,&quot;Height&quot;:792.0,&quot;Width&quot;:612.0,&quot;Placement&quot;:&quot;Header&quot;,&quot;Index&quot;:&quot;Primary&quot;,&quot;Section&quot;:1,&quot;Top&quot;:0.0,&quot;Left&quot;:0.0}" style="position:absolute;margin-left:0;margin-top:15pt;width:612pt;height:21.5pt;z-index:25165926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" o:allowincell="f" filled="f" stroked="f" strokeweight=".5pt">
              <v:textbox inset="20pt,0,,0">
                <w:txbxContent>
                  <w:p w14:paraId="1F7F3454" w14:textId="2F4ACC65" w:rsidR="000951BF" w:rsidRPr="000951BF" w:rsidRDefault="000951BF" w:rsidP="000951BF">
                    <w:pPr>
                      <w:rPr>
                        <w:color w:val="000000"/>
                        <w:sz w:val="20"/>
                      </w:rPr>
                    </w:pPr>
                    <w:r w:rsidRPr="000951BF">
                      <w:rPr>
                        <w:color w:val="000000"/>
                        <w:sz w:val="20"/>
                      </w:rPr>
                      <w:t>OFFICIAL</w:t>
                    </w:r>
                  </w:p>
                </w:txbxContent>
              </v:textbox>
              <w10:wrap anchorx="page" anchory="page"/>
            </v:shape>
          </w:pict>
        </mc:Fallback>
      </mc:AlternateContent>
    </w:r>
    <w:r w:rsidR="00AB0EA1">
      <w:rPr>
        <w:noProof/>
        <w:lang w:val="en-GB"/>
      </w:rPr>
      <w:drawing>
        <wp:inline distT="0" distB="0" distL="0" distR="0" wp14:anchorId="4DA0BC80" wp14:editId="07B2DEAF">
          <wp:extent cx="1987550" cy="438150"/>
          <wp:effectExtent l="0" t="0" r="0" b="0"/>
          <wp:docPr id="5"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preferRelativeResize="0"/>
                </pic:nvPicPr>
                <pic:blipFill>
                  <a:blip r:embed="rId1"/>
                  <a:srcRect/>
                  <a:stretch>
                    <a:fillRect/>
                  </a:stretch>
                </pic:blipFill>
                <pic:spPr>
                  <a:xfrm>
                    <a:off x="0" y="0"/>
                    <a:ext cx="1987550" cy="438150"/>
                  </a:xfrm>
                  <a:prstGeom prst="rect">
                    <a:avLst/>
                  </a:prstGeom>
                  <a:ln/>
                </pic:spPr>
              </pic:pic>
            </a:graphicData>
          </a:graphic>
        </wp:inline>
      </w:drawing>
    </w:r>
    <w:r w:rsidR="00AB0EA1">
      <w:tab/>
    </w:r>
    <w:r w:rsidR="00AB0EA1">
      <w:tab/>
    </w:r>
    <w:r w:rsidR="00AB0EA1">
      <w:tab/>
    </w:r>
    <w:r w:rsidR="00AB0EA1">
      <w:tab/>
    </w:r>
    <w:r w:rsidR="00AB0EA1">
      <w:tab/>
    </w:r>
  </w:p>
  <w:p w14:paraId="41C9DA09" w14:textId="77777777" w:rsidR="00945585" w:rsidRDefault="00945585">
    <w:pPr>
      <w:pBdr>
        <w:top w:val="nil"/>
        <w:left w:val="nil"/>
        <w:bottom w:val="nil"/>
        <w:right w:val="nil"/>
        <w:between w:val="nil"/>
      </w:pBdr>
      <w:tabs>
        <w:tab w:val="center" w:pos="4680"/>
        <w:tab w:val="right" w:pos="9360"/>
      </w:tabs>
      <w:rPr>
        <w:color w:val="000000"/>
      </w:rPr>
    </w:pPr>
  </w:p>
  <w:p w14:paraId="77BE5811" w14:textId="77777777" w:rsidR="00945585" w:rsidRDefault="00945585">
    <w:pPr>
      <w:pBdr>
        <w:top w:val="nil"/>
        <w:left w:val="nil"/>
        <w:bottom w:val="nil"/>
        <w:right w:val="nil"/>
        <w:between w:val="nil"/>
      </w:pBdr>
      <w:tabs>
        <w:tab w:val="center" w:pos="4680"/>
        <w:tab w:val="right" w:pos="9360"/>
      </w:tabs>
      <w:rPr>
        <w:color w:val="000000"/>
      </w:rPr>
    </w:pPr>
  </w:p>
  <w:p w14:paraId="5C458B58" w14:textId="77777777" w:rsidR="00945585" w:rsidRDefault="00AB0EA1">
    <w:pPr>
      <w:pBdr>
        <w:top w:val="nil"/>
        <w:left w:val="nil"/>
        <w:bottom w:val="nil"/>
        <w:right w:val="nil"/>
        <w:between w:val="nil"/>
      </w:pBdr>
      <w:tabs>
        <w:tab w:val="center" w:pos="4680"/>
        <w:tab w:val="right" w:pos="9360"/>
      </w:tabs>
      <w:rPr>
        <w:color w:val="000000"/>
      </w:rPr>
    </w:pPr>
    <w:r>
      <w:rPr>
        <w:color w:val="00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1555E"/>
    <w:multiLevelType w:val="hybridMultilevel"/>
    <w:tmpl w:val="757EC11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5ADA14D1"/>
    <w:multiLevelType w:val="multilevel"/>
    <w:tmpl w:val="A4D063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B3B1CEC"/>
    <w:multiLevelType w:val="hybridMultilevel"/>
    <w:tmpl w:val="426465C6"/>
    <w:lvl w:ilvl="0" w:tplc="3F342EE0">
      <w:start w:val="1"/>
      <w:numFmt w:val="bullet"/>
      <w:lvlText w:val=""/>
      <w:lvlJc w:val="left"/>
      <w:pPr>
        <w:ind w:left="312" w:hanging="312"/>
      </w:pPr>
      <w:rPr>
        <w:rFonts w:ascii="Wingdings" w:hAnsi="Wingdings"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90E18C1"/>
    <w:multiLevelType w:val="hybridMultilevel"/>
    <w:tmpl w:val="9D6269CA"/>
    <w:lvl w:ilvl="0" w:tplc="E49239C6">
      <w:start w:val="1"/>
      <w:numFmt w:val="bullet"/>
      <w:lvlText w:val=""/>
      <w:lvlJc w:val="left"/>
      <w:pPr>
        <w:ind w:left="720" w:hanging="360"/>
      </w:pPr>
      <w:rPr>
        <w:rFonts w:ascii="Symbol" w:hAnsi="Symbol" w:hint="default"/>
      </w:rPr>
    </w:lvl>
    <w:lvl w:ilvl="1" w:tplc="B73AD4EE">
      <w:start w:val="1"/>
      <w:numFmt w:val="bullet"/>
      <w:lvlText w:val="o"/>
      <w:lvlJc w:val="left"/>
      <w:pPr>
        <w:ind w:left="1440" w:hanging="360"/>
      </w:pPr>
      <w:rPr>
        <w:rFonts w:ascii="Courier New" w:hAnsi="Courier New" w:hint="default"/>
      </w:rPr>
    </w:lvl>
    <w:lvl w:ilvl="2" w:tplc="5426ABC4">
      <w:start w:val="1"/>
      <w:numFmt w:val="bullet"/>
      <w:lvlText w:val=""/>
      <w:lvlJc w:val="left"/>
      <w:pPr>
        <w:ind w:left="2160" w:hanging="360"/>
      </w:pPr>
      <w:rPr>
        <w:rFonts w:ascii="Wingdings" w:hAnsi="Wingdings" w:hint="default"/>
      </w:rPr>
    </w:lvl>
    <w:lvl w:ilvl="3" w:tplc="F088420A">
      <w:start w:val="1"/>
      <w:numFmt w:val="bullet"/>
      <w:lvlText w:val=""/>
      <w:lvlJc w:val="left"/>
      <w:pPr>
        <w:ind w:left="2880" w:hanging="360"/>
      </w:pPr>
      <w:rPr>
        <w:rFonts w:ascii="Symbol" w:hAnsi="Symbol" w:hint="default"/>
      </w:rPr>
    </w:lvl>
    <w:lvl w:ilvl="4" w:tplc="F56CF8D2">
      <w:start w:val="1"/>
      <w:numFmt w:val="bullet"/>
      <w:lvlText w:val="o"/>
      <w:lvlJc w:val="left"/>
      <w:pPr>
        <w:ind w:left="3600" w:hanging="360"/>
      </w:pPr>
      <w:rPr>
        <w:rFonts w:ascii="Courier New" w:hAnsi="Courier New" w:hint="default"/>
      </w:rPr>
    </w:lvl>
    <w:lvl w:ilvl="5" w:tplc="5B2ADB7E">
      <w:start w:val="1"/>
      <w:numFmt w:val="bullet"/>
      <w:lvlText w:val=""/>
      <w:lvlJc w:val="left"/>
      <w:pPr>
        <w:ind w:left="4320" w:hanging="360"/>
      </w:pPr>
      <w:rPr>
        <w:rFonts w:ascii="Wingdings" w:hAnsi="Wingdings" w:hint="default"/>
      </w:rPr>
    </w:lvl>
    <w:lvl w:ilvl="6" w:tplc="3082773A">
      <w:start w:val="1"/>
      <w:numFmt w:val="bullet"/>
      <w:lvlText w:val=""/>
      <w:lvlJc w:val="left"/>
      <w:pPr>
        <w:ind w:left="5040" w:hanging="360"/>
      </w:pPr>
      <w:rPr>
        <w:rFonts w:ascii="Symbol" w:hAnsi="Symbol" w:hint="default"/>
      </w:rPr>
    </w:lvl>
    <w:lvl w:ilvl="7" w:tplc="6ACA302C">
      <w:start w:val="1"/>
      <w:numFmt w:val="bullet"/>
      <w:lvlText w:val="o"/>
      <w:lvlJc w:val="left"/>
      <w:pPr>
        <w:ind w:left="5760" w:hanging="360"/>
      </w:pPr>
      <w:rPr>
        <w:rFonts w:ascii="Courier New" w:hAnsi="Courier New" w:hint="default"/>
      </w:rPr>
    </w:lvl>
    <w:lvl w:ilvl="8" w:tplc="88943986">
      <w:start w:val="1"/>
      <w:numFmt w:val="bullet"/>
      <w:lvlText w:val=""/>
      <w:lvlJc w:val="left"/>
      <w:pPr>
        <w:ind w:left="6480" w:hanging="360"/>
      </w:pPr>
      <w:rPr>
        <w:rFonts w:ascii="Wingdings" w:hAnsi="Wingdings" w:hint="default"/>
      </w:rPr>
    </w:lvl>
  </w:abstractNum>
  <w:num w:numId="1" w16cid:durableId="1657568049">
    <w:abstractNumId w:val="3"/>
  </w:num>
  <w:num w:numId="2" w16cid:durableId="742026497">
    <w:abstractNumId w:val="1"/>
  </w:num>
  <w:num w:numId="3" w16cid:durableId="1737320786">
    <w:abstractNumId w:val="2"/>
  </w:num>
  <w:num w:numId="4" w16cid:durableId="932895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585"/>
    <w:rsid w:val="00005411"/>
    <w:rsid w:val="00006BEB"/>
    <w:rsid w:val="00012A3C"/>
    <w:rsid w:val="00030D26"/>
    <w:rsid w:val="00030E58"/>
    <w:rsid w:val="00033549"/>
    <w:rsid w:val="00045913"/>
    <w:rsid w:val="0005467E"/>
    <w:rsid w:val="00054B70"/>
    <w:rsid w:val="00055F44"/>
    <w:rsid w:val="00063D50"/>
    <w:rsid w:val="00070637"/>
    <w:rsid w:val="0007323C"/>
    <w:rsid w:val="00073668"/>
    <w:rsid w:val="00073AA3"/>
    <w:rsid w:val="00073D32"/>
    <w:rsid w:val="00085C42"/>
    <w:rsid w:val="000951BF"/>
    <w:rsid w:val="00095C1C"/>
    <w:rsid w:val="00096BF8"/>
    <w:rsid w:val="000A1CA9"/>
    <w:rsid w:val="000A29AA"/>
    <w:rsid w:val="000A587F"/>
    <w:rsid w:val="000A5EE7"/>
    <w:rsid w:val="000A6676"/>
    <w:rsid w:val="000B3445"/>
    <w:rsid w:val="000B4FBB"/>
    <w:rsid w:val="000B7884"/>
    <w:rsid w:val="000D2661"/>
    <w:rsid w:val="000E1AC6"/>
    <w:rsid w:val="000E353A"/>
    <w:rsid w:val="000E4609"/>
    <w:rsid w:val="000E5B19"/>
    <w:rsid w:val="000F1F90"/>
    <w:rsid w:val="000F20E3"/>
    <w:rsid w:val="000F4ED4"/>
    <w:rsid w:val="000F5EEA"/>
    <w:rsid w:val="0010024B"/>
    <w:rsid w:val="001010CA"/>
    <w:rsid w:val="001016F2"/>
    <w:rsid w:val="00105690"/>
    <w:rsid w:val="001058D2"/>
    <w:rsid w:val="00105EBB"/>
    <w:rsid w:val="00106498"/>
    <w:rsid w:val="001076BA"/>
    <w:rsid w:val="0011055B"/>
    <w:rsid w:val="001113CA"/>
    <w:rsid w:val="001136DC"/>
    <w:rsid w:val="00114EFB"/>
    <w:rsid w:val="00116D91"/>
    <w:rsid w:val="001233E5"/>
    <w:rsid w:val="00125DB1"/>
    <w:rsid w:val="0012662D"/>
    <w:rsid w:val="0012714F"/>
    <w:rsid w:val="00127DFA"/>
    <w:rsid w:val="00131469"/>
    <w:rsid w:val="00133229"/>
    <w:rsid w:val="001347DB"/>
    <w:rsid w:val="0013588E"/>
    <w:rsid w:val="00141201"/>
    <w:rsid w:val="00142289"/>
    <w:rsid w:val="00142AC3"/>
    <w:rsid w:val="001434CA"/>
    <w:rsid w:val="00145887"/>
    <w:rsid w:val="0015708D"/>
    <w:rsid w:val="00163EE4"/>
    <w:rsid w:val="00165C0D"/>
    <w:rsid w:val="001661FA"/>
    <w:rsid w:val="001703B1"/>
    <w:rsid w:val="0017403B"/>
    <w:rsid w:val="00190E51"/>
    <w:rsid w:val="001915A7"/>
    <w:rsid w:val="001945B2"/>
    <w:rsid w:val="001A38C5"/>
    <w:rsid w:val="001C07D6"/>
    <w:rsid w:val="001C13AE"/>
    <w:rsid w:val="001C6E89"/>
    <w:rsid w:val="001D05DB"/>
    <w:rsid w:val="001D0DE2"/>
    <w:rsid w:val="001D2630"/>
    <w:rsid w:val="001D2C42"/>
    <w:rsid w:val="001D7572"/>
    <w:rsid w:val="001E46AE"/>
    <w:rsid w:val="001E4B89"/>
    <w:rsid w:val="001F0F05"/>
    <w:rsid w:val="001F3F1E"/>
    <w:rsid w:val="002010DA"/>
    <w:rsid w:val="0022223D"/>
    <w:rsid w:val="00222A97"/>
    <w:rsid w:val="00225ED4"/>
    <w:rsid w:val="00226734"/>
    <w:rsid w:val="00226BA6"/>
    <w:rsid w:val="002336AF"/>
    <w:rsid w:val="00235168"/>
    <w:rsid w:val="00245B3C"/>
    <w:rsid w:val="00247109"/>
    <w:rsid w:val="002552D5"/>
    <w:rsid w:val="002557FD"/>
    <w:rsid w:val="0025715C"/>
    <w:rsid w:val="00261D48"/>
    <w:rsid w:val="002648CC"/>
    <w:rsid w:val="0026635C"/>
    <w:rsid w:val="00266DB9"/>
    <w:rsid w:val="00270B72"/>
    <w:rsid w:val="0028034D"/>
    <w:rsid w:val="00282544"/>
    <w:rsid w:val="00283CE7"/>
    <w:rsid w:val="0028632A"/>
    <w:rsid w:val="00287DB3"/>
    <w:rsid w:val="00292F24"/>
    <w:rsid w:val="0029452E"/>
    <w:rsid w:val="0029619C"/>
    <w:rsid w:val="00296CD7"/>
    <w:rsid w:val="002A047A"/>
    <w:rsid w:val="002A1D43"/>
    <w:rsid w:val="002A4746"/>
    <w:rsid w:val="002A657C"/>
    <w:rsid w:val="002A6EC1"/>
    <w:rsid w:val="002B25C5"/>
    <w:rsid w:val="002C0235"/>
    <w:rsid w:val="002C34A4"/>
    <w:rsid w:val="002C36A6"/>
    <w:rsid w:val="002C50B0"/>
    <w:rsid w:val="002C5AB0"/>
    <w:rsid w:val="002D3121"/>
    <w:rsid w:val="002D52B3"/>
    <w:rsid w:val="002D7FAB"/>
    <w:rsid w:val="002E014C"/>
    <w:rsid w:val="002E46E6"/>
    <w:rsid w:val="002E4D62"/>
    <w:rsid w:val="002E62F4"/>
    <w:rsid w:val="002F32BA"/>
    <w:rsid w:val="00304FB3"/>
    <w:rsid w:val="003050E6"/>
    <w:rsid w:val="0030793E"/>
    <w:rsid w:val="00316441"/>
    <w:rsid w:val="0032028A"/>
    <w:rsid w:val="00320D66"/>
    <w:rsid w:val="00320EA1"/>
    <w:rsid w:val="00322E42"/>
    <w:rsid w:val="00323CB3"/>
    <w:rsid w:val="00326535"/>
    <w:rsid w:val="00333E45"/>
    <w:rsid w:val="0033625F"/>
    <w:rsid w:val="00346345"/>
    <w:rsid w:val="00350F04"/>
    <w:rsid w:val="003560DC"/>
    <w:rsid w:val="00365067"/>
    <w:rsid w:val="00367F88"/>
    <w:rsid w:val="003725B9"/>
    <w:rsid w:val="0037404C"/>
    <w:rsid w:val="003757EC"/>
    <w:rsid w:val="00375DF9"/>
    <w:rsid w:val="00380A47"/>
    <w:rsid w:val="00383F4E"/>
    <w:rsid w:val="00383F83"/>
    <w:rsid w:val="00385064"/>
    <w:rsid w:val="0038644D"/>
    <w:rsid w:val="003906F2"/>
    <w:rsid w:val="00392756"/>
    <w:rsid w:val="00394290"/>
    <w:rsid w:val="003957B9"/>
    <w:rsid w:val="003964F6"/>
    <w:rsid w:val="003A10AB"/>
    <w:rsid w:val="003A7FFD"/>
    <w:rsid w:val="003B1B54"/>
    <w:rsid w:val="003B3721"/>
    <w:rsid w:val="003B7206"/>
    <w:rsid w:val="003B7F12"/>
    <w:rsid w:val="003C0B53"/>
    <w:rsid w:val="003C17A1"/>
    <w:rsid w:val="003C68DC"/>
    <w:rsid w:val="003D56F7"/>
    <w:rsid w:val="003D74DA"/>
    <w:rsid w:val="003E1438"/>
    <w:rsid w:val="003E3DDA"/>
    <w:rsid w:val="003E5AC7"/>
    <w:rsid w:val="003E79B2"/>
    <w:rsid w:val="003F2FE8"/>
    <w:rsid w:val="003F6A40"/>
    <w:rsid w:val="00413FD8"/>
    <w:rsid w:val="0041596B"/>
    <w:rsid w:val="0041605E"/>
    <w:rsid w:val="004176ED"/>
    <w:rsid w:val="00417DC8"/>
    <w:rsid w:val="00422CA0"/>
    <w:rsid w:val="00422E48"/>
    <w:rsid w:val="004251D8"/>
    <w:rsid w:val="00425F88"/>
    <w:rsid w:val="004313D8"/>
    <w:rsid w:val="004356E6"/>
    <w:rsid w:val="0043592F"/>
    <w:rsid w:val="00443240"/>
    <w:rsid w:val="00445F4E"/>
    <w:rsid w:val="0044617C"/>
    <w:rsid w:val="0044670D"/>
    <w:rsid w:val="00450557"/>
    <w:rsid w:val="00450B67"/>
    <w:rsid w:val="00451D16"/>
    <w:rsid w:val="0045212B"/>
    <w:rsid w:val="00463EBF"/>
    <w:rsid w:val="00464C8E"/>
    <w:rsid w:val="004653B9"/>
    <w:rsid w:val="00472000"/>
    <w:rsid w:val="004724C5"/>
    <w:rsid w:val="00480123"/>
    <w:rsid w:val="0048185F"/>
    <w:rsid w:val="00481FE2"/>
    <w:rsid w:val="00494CE7"/>
    <w:rsid w:val="00495FC6"/>
    <w:rsid w:val="004A697B"/>
    <w:rsid w:val="004B1678"/>
    <w:rsid w:val="004B27BB"/>
    <w:rsid w:val="004B338E"/>
    <w:rsid w:val="004B68B3"/>
    <w:rsid w:val="004C01BD"/>
    <w:rsid w:val="004C266C"/>
    <w:rsid w:val="004C2FB6"/>
    <w:rsid w:val="004C3D0E"/>
    <w:rsid w:val="004D2A3C"/>
    <w:rsid w:val="004D2CBE"/>
    <w:rsid w:val="004E7101"/>
    <w:rsid w:val="004F1525"/>
    <w:rsid w:val="004F15B8"/>
    <w:rsid w:val="00501724"/>
    <w:rsid w:val="00502739"/>
    <w:rsid w:val="005031B8"/>
    <w:rsid w:val="0051210A"/>
    <w:rsid w:val="00512D4B"/>
    <w:rsid w:val="0051344B"/>
    <w:rsid w:val="005174AC"/>
    <w:rsid w:val="00526449"/>
    <w:rsid w:val="0053201A"/>
    <w:rsid w:val="00534D35"/>
    <w:rsid w:val="00535FFC"/>
    <w:rsid w:val="00536267"/>
    <w:rsid w:val="0053649C"/>
    <w:rsid w:val="00555092"/>
    <w:rsid w:val="00556138"/>
    <w:rsid w:val="005575CE"/>
    <w:rsid w:val="00557E5C"/>
    <w:rsid w:val="00565AC0"/>
    <w:rsid w:val="005660E2"/>
    <w:rsid w:val="00567E21"/>
    <w:rsid w:val="00581FA9"/>
    <w:rsid w:val="005854D8"/>
    <w:rsid w:val="005864F6"/>
    <w:rsid w:val="00592508"/>
    <w:rsid w:val="005A0029"/>
    <w:rsid w:val="005A15AA"/>
    <w:rsid w:val="005A16E0"/>
    <w:rsid w:val="005A3284"/>
    <w:rsid w:val="005B1F48"/>
    <w:rsid w:val="005B264D"/>
    <w:rsid w:val="005C6630"/>
    <w:rsid w:val="005D1B4A"/>
    <w:rsid w:val="005D29E7"/>
    <w:rsid w:val="005D3BD8"/>
    <w:rsid w:val="005E1455"/>
    <w:rsid w:val="005E399F"/>
    <w:rsid w:val="005E45C4"/>
    <w:rsid w:val="005F198C"/>
    <w:rsid w:val="00602BEA"/>
    <w:rsid w:val="006031A6"/>
    <w:rsid w:val="00610E80"/>
    <w:rsid w:val="006118B3"/>
    <w:rsid w:val="00611D70"/>
    <w:rsid w:val="00614C45"/>
    <w:rsid w:val="006232B8"/>
    <w:rsid w:val="00626A60"/>
    <w:rsid w:val="00636A94"/>
    <w:rsid w:val="0064166B"/>
    <w:rsid w:val="006441FD"/>
    <w:rsid w:val="00650508"/>
    <w:rsid w:val="00650A1A"/>
    <w:rsid w:val="00656DF9"/>
    <w:rsid w:val="0066159D"/>
    <w:rsid w:val="00663EB2"/>
    <w:rsid w:val="0066691D"/>
    <w:rsid w:val="00667D3F"/>
    <w:rsid w:val="006715BF"/>
    <w:rsid w:val="00672E5C"/>
    <w:rsid w:val="00683322"/>
    <w:rsid w:val="00684EDA"/>
    <w:rsid w:val="00685731"/>
    <w:rsid w:val="00685B7D"/>
    <w:rsid w:val="006946BE"/>
    <w:rsid w:val="00694C0F"/>
    <w:rsid w:val="006A363A"/>
    <w:rsid w:val="006A7C6E"/>
    <w:rsid w:val="006B6E5B"/>
    <w:rsid w:val="006C0481"/>
    <w:rsid w:val="006C2A9F"/>
    <w:rsid w:val="006C3F89"/>
    <w:rsid w:val="006C5797"/>
    <w:rsid w:val="006D1781"/>
    <w:rsid w:val="006D66E2"/>
    <w:rsid w:val="006E1F9F"/>
    <w:rsid w:val="006E3AF0"/>
    <w:rsid w:val="006E3E9A"/>
    <w:rsid w:val="006E45DA"/>
    <w:rsid w:val="006E5A0D"/>
    <w:rsid w:val="006E6367"/>
    <w:rsid w:val="006F0E13"/>
    <w:rsid w:val="006F4453"/>
    <w:rsid w:val="006F5373"/>
    <w:rsid w:val="006F55C0"/>
    <w:rsid w:val="006F5AC0"/>
    <w:rsid w:val="006F5BC7"/>
    <w:rsid w:val="006F66F1"/>
    <w:rsid w:val="006F6C40"/>
    <w:rsid w:val="006F7570"/>
    <w:rsid w:val="00700FB0"/>
    <w:rsid w:val="007040DA"/>
    <w:rsid w:val="00705C06"/>
    <w:rsid w:val="00724708"/>
    <w:rsid w:val="00725F10"/>
    <w:rsid w:val="00726D54"/>
    <w:rsid w:val="0073304C"/>
    <w:rsid w:val="007419AB"/>
    <w:rsid w:val="00741C2F"/>
    <w:rsid w:val="007441B6"/>
    <w:rsid w:val="007441C2"/>
    <w:rsid w:val="0074563D"/>
    <w:rsid w:val="00752930"/>
    <w:rsid w:val="0076223D"/>
    <w:rsid w:val="00763A22"/>
    <w:rsid w:val="00771C88"/>
    <w:rsid w:val="0077337C"/>
    <w:rsid w:val="007778F2"/>
    <w:rsid w:val="00780109"/>
    <w:rsid w:val="0078291E"/>
    <w:rsid w:val="00782ED6"/>
    <w:rsid w:val="00784C76"/>
    <w:rsid w:val="007864F7"/>
    <w:rsid w:val="007865E5"/>
    <w:rsid w:val="007902E6"/>
    <w:rsid w:val="00795A56"/>
    <w:rsid w:val="00795B32"/>
    <w:rsid w:val="007A221D"/>
    <w:rsid w:val="007A44BB"/>
    <w:rsid w:val="007A54F3"/>
    <w:rsid w:val="007A6077"/>
    <w:rsid w:val="007B07E8"/>
    <w:rsid w:val="007B2388"/>
    <w:rsid w:val="007B23E4"/>
    <w:rsid w:val="007B6271"/>
    <w:rsid w:val="007C0AB3"/>
    <w:rsid w:val="007C53D2"/>
    <w:rsid w:val="007D0BC1"/>
    <w:rsid w:val="007D0F89"/>
    <w:rsid w:val="007D4EA2"/>
    <w:rsid w:val="007D4F59"/>
    <w:rsid w:val="007E08D9"/>
    <w:rsid w:val="007F6B7E"/>
    <w:rsid w:val="00807C91"/>
    <w:rsid w:val="00811196"/>
    <w:rsid w:val="00815526"/>
    <w:rsid w:val="00816409"/>
    <w:rsid w:val="00817759"/>
    <w:rsid w:val="00830123"/>
    <w:rsid w:val="00832C04"/>
    <w:rsid w:val="00835309"/>
    <w:rsid w:val="008359B9"/>
    <w:rsid w:val="00836E08"/>
    <w:rsid w:val="00841A74"/>
    <w:rsid w:val="0084215A"/>
    <w:rsid w:val="008435D4"/>
    <w:rsid w:val="00845DA9"/>
    <w:rsid w:val="00846A46"/>
    <w:rsid w:val="00846DDC"/>
    <w:rsid w:val="00851157"/>
    <w:rsid w:val="008609B5"/>
    <w:rsid w:val="00863D06"/>
    <w:rsid w:val="008717BE"/>
    <w:rsid w:val="00872EB7"/>
    <w:rsid w:val="00873460"/>
    <w:rsid w:val="008806C2"/>
    <w:rsid w:val="00880770"/>
    <w:rsid w:val="008848D8"/>
    <w:rsid w:val="008930EA"/>
    <w:rsid w:val="00896664"/>
    <w:rsid w:val="008A0AC6"/>
    <w:rsid w:val="008A2C3D"/>
    <w:rsid w:val="008B25C0"/>
    <w:rsid w:val="008B5F8F"/>
    <w:rsid w:val="008B6967"/>
    <w:rsid w:val="008C1477"/>
    <w:rsid w:val="008C5A3F"/>
    <w:rsid w:val="008D013A"/>
    <w:rsid w:val="008D0579"/>
    <w:rsid w:val="008D0BC9"/>
    <w:rsid w:val="008D3F87"/>
    <w:rsid w:val="008D5A73"/>
    <w:rsid w:val="008D79EE"/>
    <w:rsid w:val="008D7DF2"/>
    <w:rsid w:val="008E223E"/>
    <w:rsid w:val="008E417E"/>
    <w:rsid w:val="008E5C73"/>
    <w:rsid w:val="008F02E4"/>
    <w:rsid w:val="008F27D2"/>
    <w:rsid w:val="009002BD"/>
    <w:rsid w:val="00904352"/>
    <w:rsid w:val="009065D9"/>
    <w:rsid w:val="00915472"/>
    <w:rsid w:val="00921776"/>
    <w:rsid w:val="00924686"/>
    <w:rsid w:val="00925E65"/>
    <w:rsid w:val="00932E35"/>
    <w:rsid w:val="00934B9A"/>
    <w:rsid w:val="00942369"/>
    <w:rsid w:val="00945585"/>
    <w:rsid w:val="009539CB"/>
    <w:rsid w:val="0095487F"/>
    <w:rsid w:val="0095680D"/>
    <w:rsid w:val="009635C7"/>
    <w:rsid w:val="00964F6F"/>
    <w:rsid w:val="009701EF"/>
    <w:rsid w:val="0097200F"/>
    <w:rsid w:val="00973411"/>
    <w:rsid w:val="009771B7"/>
    <w:rsid w:val="00982633"/>
    <w:rsid w:val="00982806"/>
    <w:rsid w:val="009A30AC"/>
    <w:rsid w:val="009A38F0"/>
    <w:rsid w:val="009B1151"/>
    <w:rsid w:val="009B2B24"/>
    <w:rsid w:val="009B4F10"/>
    <w:rsid w:val="009B6394"/>
    <w:rsid w:val="009B7A02"/>
    <w:rsid w:val="009C0DE9"/>
    <w:rsid w:val="009D2EA1"/>
    <w:rsid w:val="009D3E99"/>
    <w:rsid w:val="009D6674"/>
    <w:rsid w:val="009E08E3"/>
    <w:rsid w:val="009E0B61"/>
    <w:rsid w:val="009E6D33"/>
    <w:rsid w:val="009F4F4E"/>
    <w:rsid w:val="009F69D8"/>
    <w:rsid w:val="00A01EF6"/>
    <w:rsid w:val="00A03EB7"/>
    <w:rsid w:val="00A04E87"/>
    <w:rsid w:val="00A05561"/>
    <w:rsid w:val="00A05640"/>
    <w:rsid w:val="00A05FAD"/>
    <w:rsid w:val="00A06DAF"/>
    <w:rsid w:val="00A137FF"/>
    <w:rsid w:val="00A2640D"/>
    <w:rsid w:val="00A274AD"/>
    <w:rsid w:val="00A32AB5"/>
    <w:rsid w:val="00A354E2"/>
    <w:rsid w:val="00A37C71"/>
    <w:rsid w:val="00A45FD1"/>
    <w:rsid w:val="00A46D60"/>
    <w:rsid w:val="00A47459"/>
    <w:rsid w:val="00A526D8"/>
    <w:rsid w:val="00A70EEB"/>
    <w:rsid w:val="00A73F31"/>
    <w:rsid w:val="00A75309"/>
    <w:rsid w:val="00A75A46"/>
    <w:rsid w:val="00A774AE"/>
    <w:rsid w:val="00A80887"/>
    <w:rsid w:val="00A84CE7"/>
    <w:rsid w:val="00A90CCD"/>
    <w:rsid w:val="00A92A0E"/>
    <w:rsid w:val="00A93AD5"/>
    <w:rsid w:val="00A95E18"/>
    <w:rsid w:val="00A972AF"/>
    <w:rsid w:val="00AA105E"/>
    <w:rsid w:val="00AA3250"/>
    <w:rsid w:val="00AA4D4D"/>
    <w:rsid w:val="00AA58A5"/>
    <w:rsid w:val="00AB0EA1"/>
    <w:rsid w:val="00AC0762"/>
    <w:rsid w:val="00AD3920"/>
    <w:rsid w:val="00AE2F54"/>
    <w:rsid w:val="00AE35D8"/>
    <w:rsid w:val="00AE3AF1"/>
    <w:rsid w:val="00B03A5F"/>
    <w:rsid w:val="00B15CFA"/>
    <w:rsid w:val="00B27FF6"/>
    <w:rsid w:val="00B4257C"/>
    <w:rsid w:val="00B43E81"/>
    <w:rsid w:val="00B43F36"/>
    <w:rsid w:val="00B44011"/>
    <w:rsid w:val="00B44396"/>
    <w:rsid w:val="00B462F9"/>
    <w:rsid w:val="00B507CA"/>
    <w:rsid w:val="00B6405D"/>
    <w:rsid w:val="00B6790E"/>
    <w:rsid w:val="00B7096B"/>
    <w:rsid w:val="00B72568"/>
    <w:rsid w:val="00B72A7E"/>
    <w:rsid w:val="00B7529D"/>
    <w:rsid w:val="00B81167"/>
    <w:rsid w:val="00B912BB"/>
    <w:rsid w:val="00B9553E"/>
    <w:rsid w:val="00BA0780"/>
    <w:rsid w:val="00BA2E9E"/>
    <w:rsid w:val="00BA2F80"/>
    <w:rsid w:val="00BA4625"/>
    <w:rsid w:val="00BA5105"/>
    <w:rsid w:val="00BA6E7A"/>
    <w:rsid w:val="00BB1B90"/>
    <w:rsid w:val="00BC0EE7"/>
    <w:rsid w:val="00BC51BE"/>
    <w:rsid w:val="00BC726D"/>
    <w:rsid w:val="00BC7447"/>
    <w:rsid w:val="00BD1B5C"/>
    <w:rsid w:val="00BD624D"/>
    <w:rsid w:val="00BD7D52"/>
    <w:rsid w:val="00BE1BB0"/>
    <w:rsid w:val="00BE7BBE"/>
    <w:rsid w:val="00BF0A9F"/>
    <w:rsid w:val="00BF6894"/>
    <w:rsid w:val="00BF7179"/>
    <w:rsid w:val="00BF7BB2"/>
    <w:rsid w:val="00C15ACF"/>
    <w:rsid w:val="00C15E37"/>
    <w:rsid w:val="00C16771"/>
    <w:rsid w:val="00C24D54"/>
    <w:rsid w:val="00C34218"/>
    <w:rsid w:val="00C34874"/>
    <w:rsid w:val="00C34899"/>
    <w:rsid w:val="00C41664"/>
    <w:rsid w:val="00C4223A"/>
    <w:rsid w:val="00C45C58"/>
    <w:rsid w:val="00C479FA"/>
    <w:rsid w:val="00C507DB"/>
    <w:rsid w:val="00C50BAF"/>
    <w:rsid w:val="00C510CF"/>
    <w:rsid w:val="00C57660"/>
    <w:rsid w:val="00C57A16"/>
    <w:rsid w:val="00C57DB5"/>
    <w:rsid w:val="00C644CE"/>
    <w:rsid w:val="00C65798"/>
    <w:rsid w:val="00C81BA5"/>
    <w:rsid w:val="00C8460F"/>
    <w:rsid w:val="00C85478"/>
    <w:rsid w:val="00C91BA7"/>
    <w:rsid w:val="00C94D4B"/>
    <w:rsid w:val="00C9602F"/>
    <w:rsid w:val="00C978C0"/>
    <w:rsid w:val="00CA702D"/>
    <w:rsid w:val="00CA75BD"/>
    <w:rsid w:val="00CB1BB6"/>
    <w:rsid w:val="00CC3CF2"/>
    <w:rsid w:val="00CC5DEB"/>
    <w:rsid w:val="00CD0308"/>
    <w:rsid w:val="00CD121F"/>
    <w:rsid w:val="00CD1C48"/>
    <w:rsid w:val="00CE069D"/>
    <w:rsid w:val="00CE2B89"/>
    <w:rsid w:val="00CF506C"/>
    <w:rsid w:val="00CF59A2"/>
    <w:rsid w:val="00CF7986"/>
    <w:rsid w:val="00CF7B82"/>
    <w:rsid w:val="00D074E2"/>
    <w:rsid w:val="00D12E40"/>
    <w:rsid w:val="00D149F3"/>
    <w:rsid w:val="00D219ED"/>
    <w:rsid w:val="00D2282F"/>
    <w:rsid w:val="00D22B23"/>
    <w:rsid w:val="00D31BC7"/>
    <w:rsid w:val="00D323D7"/>
    <w:rsid w:val="00D40ECA"/>
    <w:rsid w:val="00D478AA"/>
    <w:rsid w:val="00D5650C"/>
    <w:rsid w:val="00D56C4F"/>
    <w:rsid w:val="00D64348"/>
    <w:rsid w:val="00D66C4A"/>
    <w:rsid w:val="00D74536"/>
    <w:rsid w:val="00D74551"/>
    <w:rsid w:val="00D745BB"/>
    <w:rsid w:val="00D80A42"/>
    <w:rsid w:val="00D81D18"/>
    <w:rsid w:val="00D86A28"/>
    <w:rsid w:val="00D95820"/>
    <w:rsid w:val="00DA1633"/>
    <w:rsid w:val="00DA21E3"/>
    <w:rsid w:val="00DB0AC3"/>
    <w:rsid w:val="00DB6308"/>
    <w:rsid w:val="00DC6797"/>
    <w:rsid w:val="00DD3773"/>
    <w:rsid w:val="00DE42A1"/>
    <w:rsid w:val="00DF190F"/>
    <w:rsid w:val="00DF2F14"/>
    <w:rsid w:val="00DF301F"/>
    <w:rsid w:val="00DF4F41"/>
    <w:rsid w:val="00DF53F2"/>
    <w:rsid w:val="00E00A06"/>
    <w:rsid w:val="00E02C41"/>
    <w:rsid w:val="00E043F5"/>
    <w:rsid w:val="00E11739"/>
    <w:rsid w:val="00E11D58"/>
    <w:rsid w:val="00E15A4B"/>
    <w:rsid w:val="00E23B47"/>
    <w:rsid w:val="00E3331E"/>
    <w:rsid w:val="00E33B65"/>
    <w:rsid w:val="00E37043"/>
    <w:rsid w:val="00E44B21"/>
    <w:rsid w:val="00E53EE6"/>
    <w:rsid w:val="00E574A5"/>
    <w:rsid w:val="00E622CB"/>
    <w:rsid w:val="00E67AFA"/>
    <w:rsid w:val="00E83BEF"/>
    <w:rsid w:val="00E855E5"/>
    <w:rsid w:val="00E8705E"/>
    <w:rsid w:val="00E901A4"/>
    <w:rsid w:val="00E91279"/>
    <w:rsid w:val="00E9261C"/>
    <w:rsid w:val="00E934CC"/>
    <w:rsid w:val="00E94033"/>
    <w:rsid w:val="00EA3A5E"/>
    <w:rsid w:val="00EA7AE1"/>
    <w:rsid w:val="00EB1C65"/>
    <w:rsid w:val="00EB786C"/>
    <w:rsid w:val="00EC5DA6"/>
    <w:rsid w:val="00EC6295"/>
    <w:rsid w:val="00EC732C"/>
    <w:rsid w:val="00ED4BC6"/>
    <w:rsid w:val="00ED608C"/>
    <w:rsid w:val="00ED74FD"/>
    <w:rsid w:val="00EE0C06"/>
    <w:rsid w:val="00EE1D53"/>
    <w:rsid w:val="00EE29D5"/>
    <w:rsid w:val="00EE2AF6"/>
    <w:rsid w:val="00EE363A"/>
    <w:rsid w:val="00EE43EC"/>
    <w:rsid w:val="00EE7A55"/>
    <w:rsid w:val="00EF54F6"/>
    <w:rsid w:val="00EF7E41"/>
    <w:rsid w:val="00F00572"/>
    <w:rsid w:val="00F07C94"/>
    <w:rsid w:val="00F1613D"/>
    <w:rsid w:val="00F32667"/>
    <w:rsid w:val="00F35D51"/>
    <w:rsid w:val="00F41E94"/>
    <w:rsid w:val="00F4372C"/>
    <w:rsid w:val="00F56C3F"/>
    <w:rsid w:val="00F77C46"/>
    <w:rsid w:val="00F84827"/>
    <w:rsid w:val="00F8579C"/>
    <w:rsid w:val="00F876A7"/>
    <w:rsid w:val="00F87DE5"/>
    <w:rsid w:val="00F93383"/>
    <w:rsid w:val="00F9700A"/>
    <w:rsid w:val="00F97475"/>
    <w:rsid w:val="00FA43BE"/>
    <w:rsid w:val="00FA7BC7"/>
    <w:rsid w:val="00FB11B4"/>
    <w:rsid w:val="00FB46F7"/>
    <w:rsid w:val="00FC0FA6"/>
    <w:rsid w:val="00FC1843"/>
    <w:rsid w:val="00FC21B7"/>
    <w:rsid w:val="00FC336F"/>
    <w:rsid w:val="00FC3C5E"/>
    <w:rsid w:val="00FC5730"/>
    <w:rsid w:val="00FD1A4F"/>
    <w:rsid w:val="00FD24DD"/>
    <w:rsid w:val="00FD561B"/>
    <w:rsid w:val="00FE066C"/>
    <w:rsid w:val="00FE12E9"/>
    <w:rsid w:val="00FE3CDD"/>
    <w:rsid w:val="00FE3EE0"/>
    <w:rsid w:val="00FE6A7D"/>
    <w:rsid w:val="00FF002E"/>
    <w:rsid w:val="00FF0ABC"/>
    <w:rsid w:val="00FF5A1C"/>
    <w:rsid w:val="00FF66A4"/>
    <w:rsid w:val="024538DE"/>
    <w:rsid w:val="05CD5482"/>
    <w:rsid w:val="0691BC13"/>
    <w:rsid w:val="0875AA91"/>
    <w:rsid w:val="08BC67E8"/>
    <w:rsid w:val="123D047F"/>
    <w:rsid w:val="14D1C79F"/>
    <w:rsid w:val="1F28A4D9"/>
    <w:rsid w:val="201C67CC"/>
    <w:rsid w:val="282779B1"/>
    <w:rsid w:val="31B5339A"/>
    <w:rsid w:val="32ADBBEA"/>
    <w:rsid w:val="336A2C58"/>
    <w:rsid w:val="361ADF2C"/>
    <w:rsid w:val="3DEBA934"/>
    <w:rsid w:val="439034CB"/>
    <w:rsid w:val="43B7A2A7"/>
    <w:rsid w:val="4502F826"/>
    <w:rsid w:val="4B0B6485"/>
    <w:rsid w:val="4EB1C7F2"/>
    <w:rsid w:val="522D30B3"/>
    <w:rsid w:val="527D45F3"/>
    <w:rsid w:val="54710E82"/>
    <w:rsid w:val="5750B716"/>
    <w:rsid w:val="5CD4232D"/>
    <w:rsid w:val="5E4F434D"/>
    <w:rsid w:val="600BC3EF"/>
    <w:rsid w:val="60FF86E2"/>
    <w:rsid w:val="629B5743"/>
    <w:rsid w:val="6569BA68"/>
    <w:rsid w:val="65D2F805"/>
    <w:rsid w:val="690A98C7"/>
    <w:rsid w:val="69D0F896"/>
    <w:rsid w:val="6AE538F9"/>
    <w:rsid w:val="6BFA1B6C"/>
    <w:rsid w:val="6E1CD9BB"/>
    <w:rsid w:val="6F60B1EE"/>
    <w:rsid w:val="73548A85"/>
    <w:rsid w:val="7C7E04C7"/>
    <w:rsid w:val="7D8AF0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B9DE83"/>
  <w15:docId w15:val="{A7935ED9-AE3B-4F9D-99EB-EACF10F44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5C0D"/>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xmsonormal">
    <w:name w:val="x_msonormal"/>
    <w:basedOn w:val="Normal"/>
    <w:rsid w:val="004C3551"/>
    <w:pPr>
      <w:spacing w:before="100" w:beforeAutospacing="1" w:after="100" w:afterAutospacing="1"/>
    </w:pPr>
    <w:rPr>
      <w:rFonts w:ascii="Times New Roman" w:hAnsi="Times New Roman" w:cs="Times New Roman"/>
    </w:rPr>
  </w:style>
  <w:style w:type="paragraph" w:customStyle="1" w:styleId="Default">
    <w:name w:val="Default"/>
    <w:rsid w:val="004C3551"/>
    <w:pPr>
      <w:autoSpaceDE w:val="0"/>
      <w:autoSpaceDN w:val="0"/>
      <w:adjustRightInd w:val="0"/>
    </w:pPr>
    <w:rPr>
      <w:rFonts w:ascii="Trebuchet MS" w:hAnsi="Trebuchet MS" w:cs="Trebuchet MS"/>
      <w:color w:val="000000"/>
    </w:rPr>
  </w:style>
  <w:style w:type="paragraph" w:styleId="ListParagraph">
    <w:name w:val="List Paragraph"/>
    <w:basedOn w:val="Normal"/>
    <w:uiPriority w:val="34"/>
    <w:qFormat/>
    <w:rsid w:val="004C3551"/>
    <w:pPr>
      <w:spacing w:after="160" w:line="259" w:lineRule="auto"/>
      <w:ind w:left="720"/>
      <w:contextualSpacing/>
    </w:pPr>
    <w:rPr>
      <w:sz w:val="22"/>
      <w:szCs w:val="22"/>
    </w:rPr>
  </w:style>
  <w:style w:type="paragraph" w:styleId="Header">
    <w:name w:val="header"/>
    <w:basedOn w:val="Normal"/>
    <w:link w:val="HeaderChar"/>
    <w:uiPriority w:val="99"/>
    <w:unhideWhenUsed/>
    <w:rsid w:val="004C3551"/>
    <w:pPr>
      <w:tabs>
        <w:tab w:val="center" w:pos="4680"/>
        <w:tab w:val="right" w:pos="9360"/>
      </w:tabs>
    </w:pPr>
  </w:style>
  <w:style w:type="character" w:customStyle="1" w:styleId="HeaderChar">
    <w:name w:val="Header Char"/>
    <w:basedOn w:val="DefaultParagraphFont"/>
    <w:link w:val="Header"/>
    <w:uiPriority w:val="99"/>
    <w:rsid w:val="004C3551"/>
  </w:style>
  <w:style w:type="paragraph" w:styleId="BalloonText">
    <w:name w:val="Balloon Text"/>
    <w:basedOn w:val="Normal"/>
    <w:link w:val="BalloonTextChar"/>
    <w:uiPriority w:val="99"/>
    <w:semiHidden/>
    <w:unhideWhenUsed/>
    <w:rsid w:val="003657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57E7"/>
    <w:rPr>
      <w:rFonts w:ascii="Segoe UI" w:hAnsi="Segoe UI" w:cs="Segoe UI"/>
      <w:sz w:val="18"/>
      <w:szCs w:val="18"/>
    </w:rPr>
  </w:style>
  <w:style w:type="paragraph" w:styleId="Footer">
    <w:name w:val="footer"/>
    <w:basedOn w:val="Normal"/>
    <w:link w:val="FooterChar"/>
    <w:uiPriority w:val="99"/>
    <w:unhideWhenUsed/>
    <w:rsid w:val="000C0C31"/>
    <w:pPr>
      <w:tabs>
        <w:tab w:val="center" w:pos="4513"/>
        <w:tab w:val="right" w:pos="9026"/>
      </w:tabs>
    </w:pPr>
  </w:style>
  <w:style w:type="character" w:customStyle="1" w:styleId="FooterChar">
    <w:name w:val="Footer Char"/>
    <w:basedOn w:val="DefaultParagraphFont"/>
    <w:link w:val="Footer"/>
    <w:uiPriority w:val="99"/>
    <w:rsid w:val="000C0C31"/>
  </w:style>
  <w:style w:type="character" w:styleId="CommentReference">
    <w:name w:val="annotation reference"/>
    <w:basedOn w:val="DefaultParagraphFont"/>
    <w:uiPriority w:val="99"/>
    <w:semiHidden/>
    <w:unhideWhenUsed/>
    <w:rsid w:val="00275049"/>
    <w:rPr>
      <w:sz w:val="16"/>
      <w:szCs w:val="16"/>
    </w:rPr>
  </w:style>
  <w:style w:type="paragraph" w:styleId="CommentText">
    <w:name w:val="annotation text"/>
    <w:basedOn w:val="Normal"/>
    <w:link w:val="CommentTextChar"/>
    <w:uiPriority w:val="99"/>
    <w:unhideWhenUsed/>
    <w:rsid w:val="00275049"/>
    <w:rPr>
      <w:sz w:val="20"/>
      <w:szCs w:val="20"/>
    </w:rPr>
  </w:style>
  <w:style w:type="character" w:customStyle="1" w:styleId="CommentTextChar">
    <w:name w:val="Comment Text Char"/>
    <w:basedOn w:val="DefaultParagraphFont"/>
    <w:link w:val="CommentText"/>
    <w:uiPriority w:val="99"/>
    <w:rsid w:val="00275049"/>
    <w:rPr>
      <w:sz w:val="20"/>
      <w:szCs w:val="20"/>
    </w:rPr>
  </w:style>
  <w:style w:type="paragraph" w:styleId="CommentSubject">
    <w:name w:val="annotation subject"/>
    <w:basedOn w:val="CommentText"/>
    <w:next w:val="CommentText"/>
    <w:link w:val="CommentSubjectChar"/>
    <w:uiPriority w:val="99"/>
    <w:semiHidden/>
    <w:unhideWhenUsed/>
    <w:rsid w:val="00275049"/>
    <w:rPr>
      <w:b/>
      <w:bCs/>
    </w:rPr>
  </w:style>
  <w:style w:type="character" w:customStyle="1" w:styleId="CommentSubjectChar">
    <w:name w:val="Comment Subject Char"/>
    <w:basedOn w:val="CommentTextChar"/>
    <w:link w:val="CommentSubject"/>
    <w:uiPriority w:val="99"/>
    <w:semiHidden/>
    <w:rsid w:val="00275049"/>
    <w:rPr>
      <w:b/>
      <w:bCs/>
      <w:sz w:val="20"/>
      <w:szCs w:val="20"/>
    </w:rPr>
  </w:style>
  <w:style w:type="character" w:styleId="Hyperlink">
    <w:name w:val="Hyperlink"/>
    <w:basedOn w:val="DefaultParagraphFont"/>
    <w:uiPriority w:val="99"/>
    <w:unhideWhenUsed/>
    <w:rsid w:val="001E2324"/>
    <w:rPr>
      <w:color w:val="0563C1" w:themeColor="hyperlink"/>
      <w:u w:val="single"/>
    </w:rPr>
  </w:style>
  <w:style w:type="character" w:customStyle="1" w:styleId="UnresolvedMention1">
    <w:name w:val="Unresolved Mention1"/>
    <w:basedOn w:val="DefaultParagraphFont"/>
    <w:uiPriority w:val="99"/>
    <w:semiHidden/>
    <w:unhideWhenUsed/>
    <w:rsid w:val="001E2324"/>
    <w:rPr>
      <w:color w:val="605E5C"/>
      <w:shd w:val="clear" w:color="auto" w:fill="E1DFDD"/>
    </w:rPr>
  </w:style>
  <w:style w:type="paragraph" w:customStyle="1" w:styleId="paragraph">
    <w:name w:val="paragraph"/>
    <w:basedOn w:val="Normal"/>
    <w:rsid w:val="008D476E"/>
    <w:pPr>
      <w:spacing w:before="100" w:beforeAutospacing="1" w:after="100" w:afterAutospacing="1"/>
    </w:pPr>
    <w:rPr>
      <w:rFonts w:ascii="Times New Roman" w:eastAsia="Times New Roman" w:hAnsi="Times New Roman" w:cs="Times New Roman"/>
      <w:lang w:val="en-GB"/>
    </w:rPr>
  </w:style>
  <w:style w:type="character" w:customStyle="1" w:styleId="normaltextrun">
    <w:name w:val="normaltextrun"/>
    <w:basedOn w:val="DefaultParagraphFont"/>
    <w:rsid w:val="008D476E"/>
  </w:style>
  <w:style w:type="character" w:customStyle="1" w:styleId="eop">
    <w:name w:val="eop"/>
    <w:basedOn w:val="DefaultParagraphFont"/>
    <w:rsid w:val="008D476E"/>
  </w:style>
  <w:style w:type="character" w:styleId="Strong">
    <w:name w:val="Strong"/>
    <w:basedOn w:val="DefaultParagraphFont"/>
    <w:uiPriority w:val="22"/>
    <w:qFormat/>
    <w:rsid w:val="00427764"/>
    <w:rPr>
      <w:b/>
      <w:bCs/>
    </w:rPr>
  </w:style>
  <w:style w:type="paragraph" w:styleId="Revision">
    <w:name w:val="Revision"/>
    <w:hidden/>
    <w:uiPriority w:val="99"/>
    <w:semiHidden/>
    <w:rsid w:val="008116ED"/>
  </w:style>
  <w:style w:type="character" w:customStyle="1" w:styleId="UnresolvedMention2">
    <w:name w:val="Unresolved Mention2"/>
    <w:basedOn w:val="DefaultParagraphFont"/>
    <w:uiPriority w:val="99"/>
    <w:unhideWhenUsed/>
    <w:rsid w:val="00D309AE"/>
    <w:rPr>
      <w:color w:val="605E5C"/>
      <w:shd w:val="clear" w:color="auto" w:fill="E1DFDD"/>
    </w:rPr>
  </w:style>
  <w:style w:type="paragraph" w:styleId="NormalWeb">
    <w:name w:val="Normal (Web)"/>
    <w:basedOn w:val="Normal"/>
    <w:uiPriority w:val="99"/>
    <w:semiHidden/>
    <w:unhideWhenUsed/>
    <w:rsid w:val="00D309AE"/>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120171"/>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A3">
    <w:name w:val="A3"/>
    <w:uiPriority w:val="99"/>
    <w:rsid w:val="00C15E37"/>
    <w:rPr>
      <w:rFonts w:cs="Museo Sans 300"/>
      <w:color w:val="000000"/>
      <w:sz w:val="19"/>
      <w:szCs w:val="19"/>
    </w:rPr>
  </w:style>
  <w:style w:type="paragraph" w:customStyle="1" w:styleId="Pa0">
    <w:name w:val="Pa0"/>
    <w:basedOn w:val="Normal"/>
    <w:next w:val="Normal"/>
    <w:uiPriority w:val="99"/>
    <w:rsid w:val="00C57DB5"/>
    <w:pPr>
      <w:autoSpaceDE w:val="0"/>
      <w:autoSpaceDN w:val="0"/>
      <w:adjustRightInd w:val="0"/>
      <w:spacing w:line="241" w:lineRule="atLeast"/>
    </w:pPr>
    <w:rPr>
      <w:rFonts w:ascii="Museo Sans 300" w:eastAsiaTheme="minorHAnsi" w:hAnsi="Museo Sans 300" w:cstheme="minorBidi"/>
      <w:lang w:val="en-GB" w:eastAsia="en-US"/>
    </w:rPr>
  </w:style>
  <w:style w:type="character" w:customStyle="1" w:styleId="Mention1">
    <w:name w:val="Mention1"/>
    <w:basedOn w:val="DefaultParagraphFont"/>
    <w:uiPriority w:val="99"/>
    <w:unhideWhenUsed/>
    <w:rsid w:val="008C5A3F"/>
    <w:rPr>
      <w:color w:val="2B579A"/>
      <w:shd w:val="clear" w:color="auto" w:fill="E1DFDD"/>
    </w:rPr>
  </w:style>
  <w:style w:type="character" w:styleId="UnresolvedMention">
    <w:name w:val="Unresolved Mention"/>
    <w:basedOn w:val="DefaultParagraphFont"/>
    <w:uiPriority w:val="99"/>
    <w:semiHidden/>
    <w:unhideWhenUsed/>
    <w:rsid w:val="00C57A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9389650">
      <w:bodyDiv w:val="1"/>
      <w:marLeft w:val="0"/>
      <w:marRight w:val="0"/>
      <w:marTop w:val="0"/>
      <w:marBottom w:val="0"/>
      <w:divBdr>
        <w:top w:val="none" w:sz="0" w:space="0" w:color="auto"/>
        <w:left w:val="none" w:sz="0" w:space="0" w:color="auto"/>
        <w:bottom w:val="none" w:sz="0" w:space="0" w:color="auto"/>
        <w:right w:val="none" w:sz="0" w:space="0" w:color="auto"/>
      </w:divBdr>
    </w:div>
    <w:div w:id="1685474740">
      <w:bodyDiv w:val="1"/>
      <w:marLeft w:val="0"/>
      <w:marRight w:val="0"/>
      <w:marTop w:val="0"/>
      <w:marBottom w:val="0"/>
      <w:divBdr>
        <w:top w:val="none" w:sz="0" w:space="0" w:color="auto"/>
        <w:left w:val="none" w:sz="0" w:space="0" w:color="auto"/>
        <w:bottom w:val="none" w:sz="0" w:space="0" w:color="auto"/>
        <w:right w:val="none" w:sz="0" w:space="0" w:color="auto"/>
      </w:divBdr>
    </w:div>
    <w:div w:id="19565194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sdafrica.org/news/infracredit-fsd-africa-sign-technical-assistance-agreement-to-unlock-climate-aligned-local-currency-infrastructure-bonds-in-nigeri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sdafrica.org/publication/the-nigerian-green-bond-market-development-programme-impact-report-2018-2021/"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fsdafrica.org/publication/the-nigerian-green-bond-market-development-programme-impact-report-2018-202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osocare.com/" TargetMode="External"/><Relationship Id="rId5" Type="http://schemas.openxmlformats.org/officeDocument/2006/relationships/numbering" Target="numbering.xml"/><Relationship Id="rId15" Type="http://schemas.openxmlformats.org/officeDocument/2006/relationships/hyperlink" Target="mailto:nelson@fsdafrica.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didiamaka.Eze@fcdo.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go:gDocsCustomXmlDataStorage xmlns:go="http://customooxmlschemas.google.com/" xmlns:r="http://schemas.openxmlformats.org/officeDocument/2006/relationships">
  <go:docsCustomData xmlns:go="http://customooxmlschemas.google.com/" roundtripDataSignature="AMtx7mgWkKwQp6Uewblq+uV6CZw3oCdROQ==">AMUW2mVGj1X7r9k9v3FqWuIyo3fr7OjQY4jbPsSF3dV0uP0ax+qCtSor0ecRZGqYN3TCPv3D6/4U/kXqmzPPER4VJsQSFfOSY3OaWhfZrwuytx/Vf+1phkY=</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SharedWithUsers xmlns="6501ddd0-57ce-40ad-9b27-725630c97f00">
      <UserInfo>
        <DisplayName>Nelly Akpaka</DisplayName>
        <AccountId>14</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F5C8CA368F9EA41B421FB837FE76F67" ma:contentTypeVersion="13" ma:contentTypeDescription="Create a new document." ma:contentTypeScope="" ma:versionID="cd3f3967f461aae52b132cc1002a3fe5">
  <xsd:schema xmlns:xsd="http://www.w3.org/2001/XMLSchema" xmlns:xs="http://www.w3.org/2001/XMLSchema" xmlns:p="http://schemas.microsoft.com/office/2006/metadata/properties" xmlns:ns2="0ffa8dc8-078d-451d-aec7-6922feef7e95" xmlns:ns3="6501ddd0-57ce-40ad-9b27-725630c97f00" targetNamespace="http://schemas.microsoft.com/office/2006/metadata/properties" ma:root="true" ma:fieldsID="7acbde5c57ba49b2543cca80526c4e3a" ns2:_="" ns3:_="">
    <xsd:import namespace="0ffa8dc8-078d-451d-aec7-6922feef7e95"/>
    <xsd:import namespace="6501ddd0-57ce-40ad-9b27-725630c97f0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fa8dc8-078d-451d-aec7-6922feef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501ddd0-57ce-40ad-9b27-725630c97f0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34B20D-A6DF-4025-9AB1-0FCE0C4C6709}">
  <ds:schemaRefs>
    <ds:schemaRef ds:uri="http://schemas.microsoft.com/sharepoint/v3/contenttype/form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18D7FA96-84CD-4031-8A94-A9FC156AFEFA}">
  <ds:schemaRefs>
    <ds:schemaRef ds:uri="http://schemas.microsoft.com/office/2006/metadata/properties"/>
    <ds:schemaRef ds:uri="http://schemas.microsoft.com/office/infopath/2007/PartnerControls"/>
    <ds:schemaRef ds:uri="6501ddd0-57ce-40ad-9b27-725630c97f00"/>
  </ds:schemaRefs>
</ds:datastoreItem>
</file>

<file path=customXml/itemProps4.xml><?xml version="1.0" encoding="utf-8"?>
<ds:datastoreItem xmlns:ds="http://schemas.openxmlformats.org/officeDocument/2006/customXml" ds:itemID="{83F7DD86-8706-4117-90A5-96A0D4A7B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fa8dc8-078d-451d-aec7-6922feef7e95"/>
    <ds:schemaRef ds:uri="6501ddd0-57ce-40ad-9b27-725630c97f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1409</Words>
  <Characters>8036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9427</CharactersWithSpaces>
  <SharedDoc>false</SharedDoc>
  <HLinks>
    <vt:vector size="12" baseType="variant">
      <vt:variant>
        <vt:i4>1048625</vt:i4>
      </vt:variant>
      <vt:variant>
        <vt:i4>3</vt:i4>
      </vt:variant>
      <vt:variant>
        <vt:i4>0</vt:i4>
      </vt:variant>
      <vt:variant>
        <vt:i4>5</vt:i4>
      </vt:variant>
      <vt:variant>
        <vt:lpwstr>mailto:nelson@fsdafrica.org</vt:lpwstr>
      </vt:variant>
      <vt:variant>
        <vt:lpwstr/>
      </vt:variant>
      <vt:variant>
        <vt:i4>1769488</vt:i4>
      </vt:variant>
      <vt:variant>
        <vt:i4>0</vt:i4>
      </vt:variant>
      <vt:variant>
        <vt:i4>0</vt:i4>
      </vt:variant>
      <vt:variant>
        <vt:i4>5</vt:i4>
      </vt:variant>
      <vt:variant>
        <vt:lpwstr>https://sosocare.com/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Cynthia Burudi</cp:lastModifiedBy>
  <cp:revision>2</cp:revision>
  <dcterms:created xsi:type="dcterms:W3CDTF">2022-04-11T13:58:00Z</dcterms:created>
  <dcterms:modified xsi:type="dcterms:W3CDTF">2022-04-11T13:58:00Z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0x0101002F5C8CA368F9EA41B421FB837FE76F67</vt:lpwstr>
  </property>
  <property fmtid="{D5CDD505-2E9C-101B-9397-08002B2CF9AE}" pid="3" name="MSIP_Label_e4c996da-17fa-4fc5-8989-2758fb4cf86b_Enabled">
    <vt:lpwstr>true</vt:lpwstr>
  </property>
  <property fmtid="{D5CDD505-2E9C-101B-9397-08002B2CF9AE}" pid="4" name="MSIP_Label_e4c996da-17fa-4fc5-8989-2758fb4cf86b_SetDate">
    <vt:lpwstr>2022-04-08T09:44:25Z</vt:lpwstr>
  </property>
  <property fmtid="{D5CDD505-2E9C-101B-9397-08002B2CF9AE}" pid="5" name="MSIP_Label_e4c996da-17fa-4fc5-8989-2758fb4cf86b_Method">
    <vt:lpwstr>Privileged</vt:lpwstr>
  </property>
  <property fmtid="{D5CDD505-2E9C-101B-9397-08002B2CF9AE}" pid="6" name="MSIP_Label_e4c996da-17fa-4fc5-8989-2758fb4cf86b_Name">
    <vt:lpwstr>OFFICIAL</vt:lpwstr>
  </property>
  <property fmtid="{D5CDD505-2E9C-101B-9397-08002B2CF9AE}" pid="7" name="MSIP_Label_e4c996da-17fa-4fc5-8989-2758fb4cf86b_SiteId">
    <vt:lpwstr>cdf709af-1a18-4c74-bd93-6d14a64d73b3</vt:lpwstr>
  </property>
  <property fmtid="{D5CDD505-2E9C-101B-9397-08002B2CF9AE}" pid="8" name="MSIP_Label_e4c996da-17fa-4fc5-8989-2758fb4cf86b_ActionId">
    <vt:lpwstr>fd21115a-3000-471d-a8c7-0a85ffc1df10</vt:lpwstr>
  </property>
  <property fmtid="{D5CDD505-2E9C-101B-9397-08002B2CF9AE}" pid="9" name="MSIP_Label_e4c996da-17fa-4fc5-8989-2758fb4cf86b_ContentBits">
    <vt:lpwstr>1</vt:lpwstr>
  </property>
</Properties>
</file>